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7E" w:rsidRDefault="00135B7E" w:rsidP="00EE25B4">
      <w:pPr>
        <w:tabs>
          <w:tab w:val="left" w:pos="9288"/>
        </w:tabs>
        <w:rPr>
          <w:rStyle w:val="a4"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7E" w:rsidRDefault="00135B7E" w:rsidP="00EE25B4">
      <w:pPr>
        <w:tabs>
          <w:tab w:val="left" w:pos="9288"/>
        </w:tabs>
        <w:rPr>
          <w:rStyle w:val="a4"/>
          <w:lang w:val="en-US"/>
        </w:rPr>
      </w:pPr>
    </w:p>
    <w:p w:rsidR="00135B7E" w:rsidRDefault="00135B7E" w:rsidP="00EE25B4">
      <w:pPr>
        <w:tabs>
          <w:tab w:val="left" w:pos="9288"/>
        </w:tabs>
        <w:rPr>
          <w:rStyle w:val="a4"/>
          <w:lang w:val="en-US"/>
        </w:rPr>
      </w:pPr>
    </w:p>
    <w:p w:rsidR="00135B7E" w:rsidRDefault="00135B7E" w:rsidP="00EE25B4">
      <w:pPr>
        <w:tabs>
          <w:tab w:val="left" w:pos="9288"/>
        </w:tabs>
        <w:rPr>
          <w:rStyle w:val="a4"/>
          <w:lang w:val="en-US"/>
        </w:rPr>
      </w:pPr>
    </w:p>
    <w:p w:rsidR="00135B7E" w:rsidRDefault="00135B7E" w:rsidP="00EE25B4">
      <w:pPr>
        <w:tabs>
          <w:tab w:val="left" w:pos="9288"/>
        </w:tabs>
        <w:rPr>
          <w:rStyle w:val="a4"/>
          <w:lang w:val="en-US"/>
        </w:rPr>
      </w:pPr>
    </w:p>
    <w:p w:rsidR="009315B0" w:rsidRDefault="009315B0" w:rsidP="00EE25B4">
      <w:pPr>
        <w:tabs>
          <w:tab w:val="left" w:pos="9288"/>
        </w:tabs>
        <w:rPr>
          <w:rStyle w:val="a4"/>
        </w:rPr>
      </w:pPr>
      <w:r>
        <w:rPr>
          <w:rStyle w:val="a4"/>
        </w:rPr>
        <w:lastRenderedPageBreak/>
        <w:t>Программа внеурочного курса по подготовке к ЕГЭ по обществознанию.</w:t>
      </w:r>
    </w:p>
    <w:p w:rsidR="009315B0" w:rsidRDefault="009315B0" w:rsidP="00EE25B4">
      <w:pPr>
        <w:tabs>
          <w:tab w:val="left" w:pos="9288"/>
        </w:tabs>
        <w:rPr>
          <w:rStyle w:val="a4"/>
        </w:rPr>
      </w:pPr>
    </w:p>
    <w:p w:rsidR="00EE25B4" w:rsidRPr="00C379FA" w:rsidRDefault="00EE25B4" w:rsidP="00EE25B4">
      <w:pPr>
        <w:tabs>
          <w:tab w:val="left" w:pos="9288"/>
        </w:tabs>
        <w:rPr>
          <w:rStyle w:val="a4"/>
          <w:b w:val="0"/>
          <w:bCs w:val="0"/>
        </w:rPr>
      </w:pPr>
      <w:r>
        <w:rPr>
          <w:rStyle w:val="a4"/>
        </w:rPr>
        <w:t>Пояснительная записка</w:t>
      </w:r>
    </w:p>
    <w:p w:rsidR="00EE25B4" w:rsidRDefault="00EE25B4" w:rsidP="00EE25B4">
      <w:pPr>
        <w:rPr>
          <w:rStyle w:val="a4"/>
          <w:b w:val="0"/>
          <w:bCs w:val="0"/>
        </w:rPr>
      </w:pPr>
    </w:p>
    <w:p w:rsidR="00EE25B4" w:rsidRPr="00FE2976" w:rsidRDefault="00EE25B4" w:rsidP="00EE25B4">
      <w:pPr>
        <w:rPr>
          <w:rStyle w:val="c2"/>
        </w:rPr>
      </w:pPr>
      <w:r w:rsidRPr="00191459">
        <w:rPr>
          <w:bCs/>
        </w:rPr>
        <w:t>П</w:t>
      </w:r>
      <w:r w:rsidR="009315B0">
        <w:t xml:space="preserve">рограмма внеурочного курса </w:t>
      </w:r>
      <w:r w:rsidRPr="00FE2976">
        <w:t>"Подготовка к ЕГЭ по обществознанию" предназначена для учащихся 11 класса, мотивированных на</w:t>
      </w:r>
      <w:r>
        <w:t xml:space="preserve"> сдачу вступительного экзамена </w:t>
      </w:r>
      <w:r w:rsidRPr="00FE2976">
        <w:t xml:space="preserve">в форме ЕГЭ и рассчитана на 34 часа. </w:t>
      </w:r>
      <w:r>
        <w:t xml:space="preserve"> </w:t>
      </w:r>
      <w:proofErr w:type="gramStart"/>
      <w:r w:rsidRPr="00971A72">
        <w:rPr>
          <w:rStyle w:val="c6"/>
        </w:rPr>
        <w:t>Составлена</w:t>
      </w:r>
      <w:proofErr w:type="gramEnd"/>
      <w:r w:rsidRPr="00FE2976">
        <w:rPr>
          <w:rStyle w:val="c6"/>
        </w:rPr>
        <w:t xml:space="preserve"> </w:t>
      </w:r>
      <w:r>
        <w:rPr>
          <w:rStyle w:val="c6"/>
        </w:rPr>
        <w:t xml:space="preserve"> </w:t>
      </w:r>
      <w:r w:rsidRPr="00FE2976">
        <w:rPr>
          <w:rStyle w:val="c6"/>
        </w:rPr>
        <w:t xml:space="preserve">на основе </w:t>
      </w:r>
      <w:r w:rsidRPr="00FE2976">
        <w:rPr>
          <w:rStyle w:val="c2"/>
        </w:rPr>
        <w:t>спецификаци</w:t>
      </w:r>
      <w:r>
        <w:rPr>
          <w:rStyle w:val="c2"/>
        </w:rPr>
        <w:t xml:space="preserve">и </w:t>
      </w:r>
      <w:r w:rsidRPr="00FE2976">
        <w:rPr>
          <w:rStyle w:val="c2"/>
        </w:rPr>
        <w:t>и</w:t>
      </w:r>
      <w:r>
        <w:rPr>
          <w:rStyle w:val="c2"/>
        </w:rPr>
        <w:t xml:space="preserve"> </w:t>
      </w:r>
      <w:r w:rsidRPr="00FE2976">
        <w:rPr>
          <w:rStyle w:val="c2"/>
        </w:rPr>
        <w:t xml:space="preserve">контрольных измерительных материалов для проведения единого государственного экзамена по </w:t>
      </w:r>
      <w:r w:rsidRPr="00FE2976">
        <w:t>обществознанию. 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эссе.</w:t>
      </w:r>
    </w:p>
    <w:p w:rsidR="00EE25B4" w:rsidRPr="00FE2976" w:rsidRDefault="00EE25B4" w:rsidP="00EE25B4">
      <w:pPr>
        <w:pStyle w:val="c30"/>
        <w:spacing w:before="0" w:beforeAutospacing="0" w:after="0" w:afterAutospacing="0" w:line="276" w:lineRule="auto"/>
        <w:jc w:val="both"/>
      </w:pPr>
      <w:r w:rsidRPr="00FE2976">
        <w:rPr>
          <w:rStyle w:val="c2"/>
        </w:rPr>
        <w:t xml:space="preserve">   </w:t>
      </w:r>
      <w:r w:rsidR="009315B0">
        <w:rPr>
          <w:rStyle w:val="c2"/>
        </w:rPr>
        <w:t xml:space="preserve">    Данный ку</w:t>
      </w:r>
      <w:proofErr w:type="gramStart"/>
      <w:r w:rsidR="009315B0">
        <w:rPr>
          <w:rStyle w:val="c2"/>
        </w:rPr>
        <w:t xml:space="preserve">рс </w:t>
      </w:r>
      <w:r w:rsidRPr="00FE2976">
        <w:rPr>
          <w:rStyle w:val="c2"/>
        </w:rPr>
        <w:t>вкл</w:t>
      </w:r>
      <w:proofErr w:type="gramEnd"/>
      <w:r w:rsidRPr="00FE2976">
        <w:rPr>
          <w:rStyle w:val="c2"/>
        </w:rPr>
        <w:t xml:space="preserve">ючает в себя основы философии, социологии, политологии, экономики, культурологи, теории цивилизаций, правоведения. </w:t>
      </w:r>
    </w:p>
    <w:p w:rsidR="00EE25B4" w:rsidRPr="00FE2976" w:rsidRDefault="00EE25B4" w:rsidP="00EE25B4">
      <w:pPr>
        <w:pStyle w:val="c30"/>
        <w:spacing w:before="0" w:beforeAutospacing="0" w:after="0" w:afterAutospacing="0" w:line="276" w:lineRule="auto"/>
        <w:jc w:val="both"/>
      </w:pPr>
      <w:r>
        <w:rPr>
          <w:rStyle w:val="c2"/>
        </w:rPr>
        <w:t xml:space="preserve">    </w:t>
      </w:r>
      <w:r w:rsidRPr="00FE2976">
        <w:rPr>
          <w:rStyle w:val="c2"/>
        </w:rPr>
        <w:t xml:space="preserve">   Ключевой задачей является раскрытие особенностей развития основных сфер жизни современного общества — духовной культуры, экономической, политической, социальной и правовой. Курс ориентирован на Обязательный минимум содержания образования по обществоведению для средней (полной) школы и соответствует требованиям, предъявляемым современным образовательным стандартом.</w:t>
      </w:r>
    </w:p>
    <w:p w:rsidR="00EE25B4" w:rsidRPr="00C379FA" w:rsidRDefault="00EE25B4" w:rsidP="00EE25B4">
      <w:pPr>
        <w:spacing w:before="120"/>
        <w:rPr>
          <w:b/>
        </w:rPr>
      </w:pPr>
      <w:r w:rsidRPr="00DA06A4">
        <w:t xml:space="preserve">- на основе примерной  программы  для общеобразовательных учреждений </w:t>
      </w:r>
      <w:r>
        <w:t>по обществознанию. «Обществознание» Л.Н.Боголюбов и др. 10-1</w:t>
      </w:r>
      <w:r w:rsidR="009315B0">
        <w:t>1 классы.- М.: Просвещение, 2018</w:t>
      </w:r>
      <w:r>
        <w:t>г.;</w:t>
      </w:r>
    </w:p>
    <w:p w:rsidR="00EE25B4" w:rsidRDefault="00EE25B4" w:rsidP="00EE25B4">
      <w:pPr>
        <w:spacing w:before="100" w:beforeAutospacing="1" w:after="100" w:afterAutospacing="1"/>
      </w:pPr>
      <w:r>
        <w:t>- ф</w:t>
      </w:r>
      <w:r w:rsidRPr="001E1A20">
        <w:t xml:space="preserve">едерального компонента государственного стандарта общего образования по обществознанию (от 05.03.2004 №1089); </w:t>
      </w:r>
    </w:p>
    <w:p w:rsidR="00EE25B4" w:rsidRPr="001E1A20" w:rsidRDefault="00EE25B4" w:rsidP="00EE25B4">
      <w:pPr>
        <w:spacing w:before="100" w:beforeAutospacing="1" w:after="100" w:afterAutospacing="1"/>
      </w:pPr>
      <w:r>
        <w:t>- д</w:t>
      </w:r>
      <w:r w:rsidRPr="001E1A20">
        <w:t>емонстрационного варианта контрольных измерительных материалов единог</w:t>
      </w:r>
      <w:r>
        <w:t>о государственного экзамена 2023</w:t>
      </w:r>
      <w:r w:rsidRPr="001E1A20">
        <w:t xml:space="preserve">  года по обществознанию; </w:t>
      </w:r>
    </w:p>
    <w:p w:rsidR="00EE25B4" w:rsidRDefault="00EE25B4" w:rsidP="00EE25B4">
      <w:pPr>
        <w:spacing w:after="200" w:line="276" w:lineRule="auto"/>
      </w:pPr>
      <w:r w:rsidRPr="001E1A20">
        <w:t xml:space="preserve">- </w:t>
      </w:r>
      <w:r>
        <w:t>к</w:t>
      </w:r>
      <w:r w:rsidRPr="001E1A20">
        <w:t xml:space="preserve">одификатора элементов содержания и требований к уровню подготовки выпускников общеобразовательных </w:t>
      </w:r>
      <w:r>
        <w:t>учреждений для проведения в 2018</w:t>
      </w:r>
      <w:r w:rsidRPr="001E1A20">
        <w:t xml:space="preserve"> году единого государственного экзамена по обществознанию;</w:t>
      </w:r>
    </w:p>
    <w:p w:rsidR="00EE25B4" w:rsidRPr="002415C5" w:rsidRDefault="00EE25B4" w:rsidP="00EE25B4">
      <w:pPr>
        <w:spacing w:after="200" w:line="276" w:lineRule="auto"/>
        <w:rPr>
          <w:color w:val="000000" w:themeColor="text1"/>
        </w:rPr>
      </w:pPr>
      <w:r>
        <w:t xml:space="preserve"> </w:t>
      </w:r>
      <w:r w:rsidRPr="001E1A20">
        <w:t xml:space="preserve"> Программа  по обществознанию предназначена для </w:t>
      </w:r>
      <w:proofErr w:type="gramStart"/>
      <w:r w:rsidRPr="001E1A20">
        <w:t>обучающихся</w:t>
      </w:r>
      <w:proofErr w:type="gramEnd"/>
      <w:r w:rsidRPr="001E1A20">
        <w:t xml:space="preserve"> 1</w:t>
      </w:r>
      <w:r>
        <w:t>1 класса и рассчитана на 34 часа</w:t>
      </w:r>
      <w:r w:rsidRPr="001E1A20">
        <w:t xml:space="preserve">  (1 час в неделю).</w:t>
      </w:r>
    </w:p>
    <w:p w:rsidR="00EE25B4" w:rsidRPr="001E1A20" w:rsidRDefault="009315B0" w:rsidP="00EE25B4">
      <w:pPr>
        <w:pStyle w:val="a3"/>
      </w:pPr>
      <w:r>
        <w:t>Срок реализации программы:  2024-2025</w:t>
      </w:r>
      <w:r w:rsidR="00EE25B4">
        <w:t xml:space="preserve"> уч.</w:t>
      </w:r>
      <w:r>
        <w:t xml:space="preserve"> </w:t>
      </w:r>
      <w:r w:rsidR="00EE25B4">
        <w:t>гг.</w:t>
      </w:r>
    </w:p>
    <w:p w:rsidR="00EE25B4" w:rsidRPr="001E1A20" w:rsidRDefault="00EE25B4" w:rsidP="00EE25B4">
      <w:pPr>
        <w:pStyle w:val="a3"/>
      </w:pPr>
      <w:r w:rsidRPr="001E1A20">
        <w:rPr>
          <w:rStyle w:val="a4"/>
        </w:rPr>
        <w:t xml:space="preserve">Цель </w:t>
      </w:r>
      <w:r w:rsidRPr="001E1A20">
        <w:t>–  целенаправленная и качественная подготовка учащихся к новой форме аттестации – ЕГЭ;  повторение тем, вызывающих наибольшие трудности содержательного характера.</w:t>
      </w:r>
    </w:p>
    <w:p w:rsidR="00EE25B4" w:rsidRPr="009851A5" w:rsidRDefault="00EE25B4" w:rsidP="00EE25B4">
      <w:pPr>
        <w:pStyle w:val="a3"/>
        <w:rPr>
          <w:rStyle w:val="a4"/>
          <w:b w:val="0"/>
          <w:bCs w:val="0"/>
        </w:rPr>
      </w:pPr>
      <w:r w:rsidRPr="001E1A20">
        <w:t>           Для достижения поставленных целей наиболее целесообразными являются различные формы занятий: лекции, практикумы, тренировочные материалы и др.</w:t>
      </w:r>
    </w:p>
    <w:p w:rsidR="00EE25B4" w:rsidRPr="001E1A20" w:rsidRDefault="00EE25B4" w:rsidP="00EE25B4">
      <w:pPr>
        <w:pStyle w:val="a3"/>
      </w:pPr>
      <w:r w:rsidRPr="001E1A20">
        <w:rPr>
          <w:rStyle w:val="a4"/>
        </w:rPr>
        <w:t>Задачи курса:</w:t>
      </w:r>
      <w:r w:rsidRPr="001E1A20">
        <w:t xml:space="preserve"> </w:t>
      </w:r>
    </w:p>
    <w:p w:rsidR="00EE25B4" w:rsidRDefault="00EE25B4" w:rsidP="00EE25B4">
      <w:pPr>
        <w:spacing w:before="100" w:beforeAutospacing="1" w:after="100" w:afterAutospacing="1"/>
        <w:ind w:left="717"/>
      </w:pPr>
      <w:r w:rsidRPr="001E1A20">
        <w:lastRenderedPageBreak/>
        <w:t>-повторение курса обществознания;                                                                                        - формирование умений и навыков  решения тестовых заданий;                                                            - знакомство со структурой и содержанием контрольных измерительных материалов по предмету                                                                                                         - формирование позитивного отношения к процедуре ЕГЭ по обществознанию.</w:t>
      </w:r>
    </w:p>
    <w:p w:rsidR="00EE25B4" w:rsidRPr="001E1A20" w:rsidRDefault="00EE25B4" w:rsidP="00EE25B4">
      <w:pPr>
        <w:pStyle w:val="a3"/>
      </w:pPr>
      <w:r w:rsidRPr="001E1A20">
        <w:rPr>
          <w:rStyle w:val="a4"/>
        </w:rPr>
        <w:t>Требования к уровню подготовки выпускников</w:t>
      </w:r>
    </w:p>
    <w:p w:rsidR="00EE25B4" w:rsidRPr="001E1A20" w:rsidRDefault="00EE25B4" w:rsidP="00EE25B4">
      <w:pPr>
        <w:pStyle w:val="a3"/>
      </w:pPr>
      <w:r w:rsidRPr="001E1A20">
        <w:rPr>
          <w:rStyle w:val="a4"/>
        </w:rPr>
        <w:t>Знать и понимать</w:t>
      </w:r>
      <w:r w:rsidRPr="001E1A20">
        <w:t xml:space="preserve">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биосоциальную сущность человека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основные этапы и факторы социализации личности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место и роль человека в системе общественных отношений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закономерности развития общества как сложной самоорганизующейся системы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тенденции развития общества в целом как сложной динамичной системы, а также важнейших социальных институтов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основные социальные институты и процессы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 xml:space="preserve">необходимость регулирования общественных отношений, сущность социальных норм, механизмы правового регулирования </w:t>
      </w:r>
    </w:p>
    <w:p w:rsidR="00EE25B4" w:rsidRPr="001E1A20" w:rsidRDefault="00EE25B4" w:rsidP="00EE25B4">
      <w:pPr>
        <w:numPr>
          <w:ilvl w:val="0"/>
          <w:numId w:val="2"/>
        </w:numPr>
        <w:spacing w:before="100" w:beforeAutospacing="1" w:after="100" w:afterAutospacing="1"/>
      </w:pPr>
      <w:r w:rsidRPr="001E1A20">
        <w:t>особенности социально-гуманитарного познания</w:t>
      </w:r>
    </w:p>
    <w:p w:rsidR="00EE25B4" w:rsidRPr="001E1A20" w:rsidRDefault="00EE25B4" w:rsidP="00EE25B4">
      <w:pPr>
        <w:pStyle w:val="a3"/>
      </w:pPr>
      <w:r w:rsidRPr="001E1A20">
        <w:rPr>
          <w:rStyle w:val="a4"/>
        </w:rPr>
        <w:t>Уметь</w:t>
      </w:r>
      <w:r w:rsidRPr="001E1A20">
        <w:t xml:space="preserve">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характеризовать </w:t>
      </w:r>
      <w:r w:rsidRPr="001E1A20"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анализировать </w:t>
      </w:r>
      <w:r w:rsidRPr="001E1A20"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объяснять </w:t>
      </w:r>
      <w:r w:rsidRPr="001E1A20">
        <w:t xml:space="preserve"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раскрывать на примерах </w:t>
      </w:r>
      <w:r w:rsidRPr="001E1A20">
        <w:t xml:space="preserve">изученные теоретические положения и понятия социально-экономических и гуманитарных наук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proofErr w:type="gramStart"/>
      <w:r w:rsidRPr="001E1A20">
        <w:rPr>
          <w:rStyle w:val="a6"/>
          <w:b/>
          <w:bCs/>
        </w:rPr>
        <w:t xml:space="preserve">осуществлять поиск </w:t>
      </w:r>
      <w:r w:rsidRPr="001E1A20"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  <w:proofErr w:type="gramEnd"/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сравнивать </w:t>
      </w:r>
      <w:r w:rsidRPr="001E1A20"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оценивать </w:t>
      </w:r>
      <w:r w:rsidRPr="001E1A20"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формулировать </w:t>
      </w:r>
      <w:r w:rsidRPr="001E1A20">
        <w:t xml:space="preserve">на основе приобретенных обществоведческих знаний собственные суждения и аргументы по определенным проблемам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6"/>
          <w:b/>
          <w:bCs/>
        </w:rPr>
        <w:t xml:space="preserve">подготавливать </w:t>
      </w:r>
      <w:r w:rsidRPr="001E1A20">
        <w:t xml:space="preserve">аннотацию, рецензию, реферат, творческую работу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rPr>
          <w:rStyle w:val="a4"/>
          <w:i/>
          <w:iCs/>
        </w:rPr>
        <w:lastRenderedPageBreak/>
        <w:t xml:space="preserve">применять </w:t>
      </w:r>
      <w:r w:rsidRPr="001E1A20">
        <w:rPr>
          <w:rStyle w:val="a6"/>
        </w:rPr>
        <w:t>с</w:t>
      </w:r>
      <w:r w:rsidRPr="001E1A20"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EE25B4" w:rsidRPr="001E1A20" w:rsidRDefault="00EE25B4" w:rsidP="00EE25B4">
      <w:pPr>
        <w:pStyle w:val="a3"/>
      </w:pPr>
      <w:r w:rsidRPr="001E1A20">
        <w:rPr>
          <w:rStyle w:val="a4"/>
        </w:rPr>
        <w:t>Использовать приобретенные знания и умения</w:t>
      </w:r>
      <w:proofErr w:type="gramStart"/>
      <w:r w:rsidRPr="001E1A20">
        <w:rPr>
          <w:rStyle w:val="a4"/>
        </w:rPr>
        <w:t xml:space="preserve"> </w:t>
      </w:r>
      <w:r>
        <w:rPr>
          <w:rStyle w:val="a4"/>
        </w:rPr>
        <w:t>.</w:t>
      </w:r>
      <w:proofErr w:type="gramEnd"/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 xml:space="preserve"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Федерации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>решения практических проблем, возникающих в социальной деятельности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 xml:space="preserve">ориентировки в актуальных общественных событиях, определения личной гражданской позиции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 xml:space="preserve">предвидения возможных последствий определенных социальных действий </w:t>
      </w:r>
    </w:p>
    <w:p w:rsidR="00EE25B4" w:rsidRPr="001E1A20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 xml:space="preserve">ориентации в социальных и гуманитарных науках, их последующего изучения в учреждениях среднего и высшего профессионального образования </w:t>
      </w:r>
    </w:p>
    <w:p w:rsidR="00EE25B4" w:rsidRDefault="00EE25B4" w:rsidP="00EE25B4">
      <w:pPr>
        <w:numPr>
          <w:ilvl w:val="0"/>
          <w:numId w:val="3"/>
        </w:numPr>
        <w:spacing w:before="100" w:beforeAutospacing="1" w:after="100" w:afterAutospacing="1"/>
      </w:pPr>
      <w:r w:rsidRPr="001E1A20">
        <w:t>оценки происходящих событий и поведения людей с точки зрения морали и права</w:t>
      </w:r>
    </w:p>
    <w:p w:rsidR="00EE25B4" w:rsidRDefault="00EE25B4" w:rsidP="00EE25B4">
      <w:pPr>
        <w:spacing w:before="100" w:beforeAutospacing="1" w:after="100" w:afterAutospacing="1"/>
        <w:ind w:left="720"/>
      </w:pPr>
    </w:p>
    <w:p w:rsidR="00EE25B4" w:rsidRPr="00C379FA" w:rsidRDefault="00EE25B4" w:rsidP="00EE25B4">
      <w:pPr>
        <w:spacing w:before="100" w:beforeAutospacing="1" w:after="100" w:afterAutospacing="1"/>
        <w:ind w:left="720"/>
      </w:pPr>
      <w:r w:rsidRPr="00C379FA">
        <w:rPr>
          <w:b/>
        </w:rPr>
        <w:t>Содержание программы</w:t>
      </w:r>
    </w:p>
    <w:p w:rsidR="00EE25B4" w:rsidRPr="001E1A20" w:rsidRDefault="00EE25B4" w:rsidP="00EE25B4">
      <w:pPr>
        <w:ind w:left="426"/>
        <w:jc w:val="both"/>
      </w:pPr>
      <w:r w:rsidRPr="001E1A20">
        <w:rPr>
          <w:b/>
        </w:rPr>
        <w:t xml:space="preserve">Введение (1 ч.) </w:t>
      </w:r>
      <w:r w:rsidRPr="001E1A20">
        <w:rPr>
          <w:rStyle w:val="c8"/>
          <w:i/>
        </w:rPr>
        <w:t>Особенности ЕГЭ по обществознанию в данном учебном году</w:t>
      </w:r>
    </w:p>
    <w:p w:rsidR="00EE25B4" w:rsidRPr="001E1A20" w:rsidRDefault="00EE25B4" w:rsidP="00EE25B4">
      <w:pPr>
        <w:jc w:val="both"/>
      </w:pPr>
      <w:r w:rsidRPr="001E1A20">
        <w:rPr>
          <w:i/>
          <w:color w:val="000000"/>
        </w:rPr>
        <w:tab/>
      </w:r>
      <w:r w:rsidRPr="001E1A20">
        <w:t xml:space="preserve">Организация и методика подготовки к ЕГЭ по обществознанию. </w:t>
      </w:r>
    </w:p>
    <w:p w:rsidR="00EE25B4" w:rsidRPr="001E1A20" w:rsidRDefault="00EE25B4" w:rsidP="00EE25B4">
      <w:pPr>
        <w:jc w:val="both"/>
      </w:pPr>
      <w:r w:rsidRPr="001E1A20">
        <w:t>Требования к ЕГЭ по обществознанию. Знакомство с демоверсией по обществознанию Федерального институ</w:t>
      </w:r>
      <w:r>
        <w:t>та педагогических измерений 2018</w:t>
      </w:r>
      <w:r w:rsidRPr="001E1A20">
        <w:t xml:space="preserve">. </w:t>
      </w:r>
    </w:p>
    <w:p w:rsidR="00EE25B4" w:rsidRPr="001E1A20" w:rsidRDefault="00EE25B4" w:rsidP="00EE25B4">
      <w:pPr>
        <w:jc w:val="both"/>
        <w:rPr>
          <w:b/>
          <w:color w:val="000000"/>
        </w:rPr>
      </w:pPr>
      <w:r w:rsidRPr="001E1A20">
        <w:t xml:space="preserve"> Кодификатор и спецификац</w:t>
      </w:r>
      <w:r>
        <w:t>ия  ЕГЭ по обществознанию – 2018</w:t>
      </w:r>
      <w:r w:rsidRPr="001E1A20">
        <w:t>.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</w:rPr>
      </w:pPr>
      <w:r w:rsidRPr="001E1A20">
        <w:rPr>
          <w:b/>
          <w:color w:val="000000"/>
        </w:rPr>
        <w:t>Тема 1.  Общество (2 ч.)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</w:r>
      <w:r w:rsidRPr="001E1A20">
        <w:rPr>
          <w:rStyle w:val="c8"/>
          <w:i/>
        </w:rPr>
        <w:t>Обществ</w:t>
      </w:r>
      <w:proofErr w:type="gramStart"/>
      <w:r w:rsidRPr="001E1A20">
        <w:rPr>
          <w:rStyle w:val="c8"/>
          <w:i/>
        </w:rPr>
        <w:t>о-</w:t>
      </w:r>
      <w:proofErr w:type="gramEnd"/>
      <w:r w:rsidRPr="001E1A20">
        <w:rPr>
          <w:rStyle w:val="c8"/>
          <w:i/>
        </w:rPr>
        <w:t xml:space="preserve"> сложная, динамично развивающиеся система.</w:t>
      </w:r>
      <w:r w:rsidRPr="001E1A20">
        <w:rPr>
          <w:rStyle w:val="c8"/>
        </w:rPr>
        <w:t xml:space="preserve"> </w:t>
      </w:r>
      <w:r w:rsidRPr="001E1A20">
        <w:rPr>
          <w:color w:val="000000"/>
        </w:rPr>
        <w:t>Общество и природа. Общество и культура. Сферы жизни общества, их взаимосвязь. Общественные отношения. Социальные институты.</w:t>
      </w:r>
    </w:p>
    <w:p w:rsidR="00EE25B4" w:rsidRPr="00444A37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</w:rPr>
        <w:tab/>
        <w:t>Ступени развития общества</w:t>
      </w:r>
      <w:r w:rsidRPr="001E1A20">
        <w:rPr>
          <w:i/>
          <w:color w:val="000000"/>
        </w:rPr>
        <w:t xml:space="preserve">. </w:t>
      </w:r>
      <w:r w:rsidRPr="001E1A20">
        <w:rPr>
          <w:color w:val="000000"/>
        </w:rPr>
        <w:t>Типология обществ.</w:t>
      </w:r>
      <w:r w:rsidRPr="001E1A20">
        <w:t xml:space="preserve"> </w:t>
      </w:r>
      <w:r w:rsidRPr="001E1A20">
        <w:rPr>
          <w:color w:val="000000"/>
        </w:rPr>
        <w:t>Социальные изменения. Прогресс и регресс. Глобаль</w:t>
      </w:r>
      <w:r w:rsidRPr="001E1A20">
        <w:rPr>
          <w:color w:val="000000"/>
        </w:rPr>
        <w:softHyphen/>
        <w:t xml:space="preserve">ные проблемы человечества. </w:t>
      </w:r>
      <w:r w:rsidRPr="001E1A20">
        <w:t>Современный этап НТР.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</w:rPr>
      </w:pPr>
      <w:r w:rsidRPr="001E1A20">
        <w:rPr>
          <w:b/>
          <w:color w:val="000000"/>
        </w:rPr>
        <w:t>Тема 2.  Человек (3 ч.)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</w:r>
      <w:r w:rsidRPr="001E1A20">
        <w:rPr>
          <w:rStyle w:val="c19"/>
          <w:i/>
        </w:rPr>
        <w:t>Человек как результат биологической и социокультурной эволюции</w:t>
      </w:r>
      <w:r w:rsidRPr="001E1A20">
        <w:rPr>
          <w:i/>
          <w:color w:val="000000"/>
        </w:rPr>
        <w:t>.</w:t>
      </w:r>
      <w:r w:rsidRPr="001E1A20">
        <w:rPr>
          <w:color w:val="000000"/>
        </w:rPr>
        <w:t xml:space="preserve"> Сущность человеческого бытия. Потребности и способности человека. Степени развития способно</w:t>
      </w:r>
      <w:r w:rsidRPr="001E1A20">
        <w:rPr>
          <w:color w:val="000000"/>
        </w:rPr>
        <w:softHyphen/>
        <w:t>стей.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  <w:t>Многообразие видов деятельности человека.</w:t>
      </w:r>
      <w:r w:rsidRPr="001E1A20">
        <w:rPr>
          <w:color w:val="000000"/>
        </w:rPr>
        <w:t xml:space="preserve"> Общение, Труд, Игра, Учение, Творчество. </w:t>
      </w:r>
    </w:p>
    <w:p w:rsidR="00EE25B4" w:rsidRPr="001E1A20" w:rsidRDefault="00EE25B4" w:rsidP="00EE25B4">
      <w:pPr>
        <w:jc w:val="both"/>
      </w:pPr>
      <w:r w:rsidRPr="001E1A20">
        <w:rPr>
          <w:i/>
        </w:rPr>
        <w:tab/>
        <w:t xml:space="preserve">Человек в системе социальных связей. </w:t>
      </w:r>
      <w:r w:rsidRPr="001E1A20">
        <w:t>Индивид, индивидуальность, личность. Социализация индивида. Социальная роль. Социальный статус челове</w:t>
      </w:r>
      <w:r w:rsidRPr="001E1A20">
        <w:softHyphen/>
        <w:t>ка. Свобода и    ответственность личности.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1E1A20">
        <w:rPr>
          <w:i/>
        </w:rPr>
        <w:tab/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1E1A20">
        <w:rPr>
          <w:b/>
          <w:color w:val="000000"/>
        </w:rPr>
        <w:t xml:space="preserve">   Тема 3. Духовная сфера общества (2 ч.)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 w:rsidRPr="001E1A20">
        <w:rPr>
          <w:i/>
        </w:rPr>
        <w:tab/>
        <w:t>Формы и разновидности культуры. Искусство, его виды.</w:t>
      </w:r>
      <w:r w:rsidRPr="001E1A20">
        <w:t xml:space="preserve"> Культура народная, элитарная, массовая. Основные направления искусства. СМИ.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 w:rsidRPr="001E1A20">
        <w:rPr>
          <w:i/>
          <w:color w:val="000000"/>
        </w:rPr>
        <w:tab/>
        <w:t>Наука и образование.</w:t>
      </w:r>
      <w:r w:rsidRPr="001E1A20">
        <w:rPr>
          <w:color w:val="000000"/>
        </w:rPr>
        <w:t xml:space="preserve">  </w:t>
      </w:r>
      <w:r w:rsidRPr="001E1A20">
        <w:rPr>
          <w:i/>
          <w:color w:val="000000"/>
        </w:rPr>
        <w:t>Мораль. Религия.</w:t>
      </w:r>
      <w:r w:rsidRPr="001E1A20">
        <w:rPr>
          <w:color w:val="000000"/>
        </w:rPr>
        <w:t xml:space="preserve"> Особенности современной науки. Роль науки в условиях НТР. Образование и самообразование.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</w:r>
      <w:r w:rsidRPr="001E1A20">
        <w:rPr>
          <w:color w:val="000000"/>
        </w:rPr>
        <w:t>Основные ценности и нормы морали. Религия, ее роль в жизни общества. Мировые религии.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 w:rsidRPr="001E1A20">
        <w:rPr>
          <w:b/>
          <w:color w:val="000000"/>
        </w:rPr>
        <w:t>Тема 4. Познание (3 ч.)</w:t>
      </w:r>
    </w:p>
    <w:p w:rsidR="00EE25B4" w:rsidRPr="001E1A20" w:rsidRDefault="00EE25B4" w:rsidP="00EE25B4">
      <w:pPr>
        <w:jc w:val="both"/>
      </w:pPr>
      <w:r w:rsidRPr="001E1A20">
        <w:rPr>
          <w:i/>
        </w:rPr>
        <w:lastRenderedPageBreak/>
        <w:tab/>
        <w:t>Познание мира.</w:t>
      </w:r>
      <w:r w:rsidRPr="001E1A20">
        <w:t xml:space="preserve"> Формы познания. Виды и уровни познания. Истина и её критерии. Истина  абсолютная  и относительная. Проблема познаваемости мира в философии.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</w:rPr>
        <w:tab/>
        <w:t>Многообразие форм человеческого знания.</w:t>
      </w:r>
      <w:r w:rsidRPr="001E1A20">
        <w:t xml:space="preserve"> </w:t>
      </w:r>
      <w:r w:rsidRPr="001E1A20">
        <w:rPr>
          <w:color w:val="000000"/>
        </w:rPr>
        <w:t xml:space="preserve">Самопознание. </w:t>
      </w:r>
      <w:r w:rsidRPr="001E1A20">
        <w:t xml:space="preserve">Научное познание. Социальное познание. Науки о человеке и обществе. 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1E1A20">
        <w:t xml:space="preserve">           </w:t>
      </w:r>
      <w:r w:rsidRPr="001E1A20">
        <w:rPr>
          <w:i/>
        </w:rPr>
        <w:t>Решение тестовых заданий части А.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firstLine="426"/>
        <w:jc w:val="both"/>
      </w:pPr>
      <w:r w:rsidRPr="001E1A20">
        <w:rPr>
          <w:b/>
          <w:color w:val="000000"/>
        </w:rPr>
        <w:t>Тема 5. Экономическая сфера общества (7 ч.)</w:t>
      </w:r>
    </w:p>
    <w:p w:rsidR="00EE25B4" w:rsidRPr="001E1A20" w:rsidRDefault="00EE25B4" w:rsidP="00EE25B4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  <w:t>Экономика: наука и хозяйство.</w:t>
      </w:r>
      <w:r w:rsidRPr="001E1A20">
        <w:rPr>
          <w:color w:val="000000"/>
        </w:rPr>
        <w:t xml:space="preserve"> Роль экономики в жизни общества. Факторы производства: земля, труд, капитал, предпринимательство. Издержки производства.</w:t>
      </w:r>
    </w:p>
    <w:p w:rsidR="00EE25B4" w:rsidRPr="001E1A20" w:rsidRDefault="00EE25B4" w:rsidP="00EE25B4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</w:r>
      <w:r w:rsidRPr="001E1A20">
        <w:rPr>
          <w:i/>
        </w:rPr>
        <w:t>Экономические системы</w:t>
      </w:r>
      <w:r w:rsidRPr="001E1A20">
        <w:rPr>
          <w:i/>
          <w:color w:val="000000"/>
        </w:rPr>
        <w:t>:</w:t>
      </w:r>
      <w:r w:rsidRPr="001E1A20">
        <w:rPr>
          <w:color w:val="000000"/>
        </w:rPr>
        <w:t xml:space="preserve"> традиционная, плановая, рыночная.</w:t>
      </w:r>
    </w:p>
    <w:p w:rsidR="00EE25B4" w:rsidRPr="001E1A20" w:rsidRDefault="00EE25B4" w:rsidP="00EE25B4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</w:rPr>
        <w:tab/>
        <w:t>Многообразие рынков</w:t>
      </w:r>
      <w:r w:rsidRPr="001E1A20">
        <w:t xml:space="preserve">. </w:t>
      </w:r>
      <w:r w:rsidRPr="001E1A20">
        <w:rPr>
          <w:color w:val="000000"/>
        </w:rPr>
        <w:t>Собственность и её формы. Национализация и приватизация соб</w:t>
      </w:r>
      <w:r w:rsidRPr="001E1A20">
        <w:rPr>
          <w:color w:val="000000"/>
        </w:rPr>
        <w:softHyphen/>
        <w:t>ственности. Кон</w:t>
      </w:r>
      <w:r w:rsidRPr="001E1A20">
        <w:rPr>
          <w:color w:val="000000"/>
        </w:rPr>
        <w:softHyphen/>
        <w:t xml:space="preserve">куренция. Спрос и предложение. Многообразие рынков. </w:t>
      </w:r>
    </w:p>
    <w:p w:rsidR="00EE25B4" w:rsidRPr="001E1A20" w:rsidRDefault="00EE25B4" w:rsidP="00EE25B4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1E1A20">
        <w:rPr>
          <w:color w:val="000000"/>
        </w:rPr>
        <w:t xml:space="preserve">          </w:t>
      </w:r>
      <w:r w:rsidRPr="001E1A20">
        <w:rPr>
          <w:i/>
        </w:rPr>
        <w:t>Рыночные отношения.</w:t>
      </w:r>
      <w:r w:rsidRPr="001E1A20">
        <w:t xml:space="preserve"> </w:t>
      </w:r>
      <w:r w:rsidRPr="001E1A20">
        <w:rPr>
          <w:color w:val="000000"/>
        </w:rPr>
        <w:t xml:space="preserve">Роль государства в экономике. Экономический рост.  </w:t>
      </w:r>
      <w:r w:rsidRPr="001E1A20">
        <w:t xml:space="preserve">Государственный бюджет. </w:t>
      </w:r>
      <w:r w:rsidRPr="001E1A20">
        <w:rPr>
          <w:bCs/>
        </w:rPr>
        <w:t xml:space="preserve">Ценные бумаги. </w:t>
      </w:r>
      <w:r w:rsidRPr="001E1A20">
        <w:rPr>
          <w:color w:val="000000"/>
        </w:rPr>
        <w:t xml:space="preserve">Деньги, их функции. </w:t>
      </w:r>
      <w:r w:rsidRPr="001E1A20">
        <w:t xml:space="preserve">Налоги, их виды и функции.  </w:t>
      </w:r>
      <w:r w:rsidRPr="001E1A20">
        <w:rPr>
          <w:color w:val="000000"/>
        </w:rPr>
        <w:t>Рынок труда и без</w:t>
      </w:r>
      <w:r w:rsidRPr="001E1A20">
        <w:rPr>
          <w:color w:val="000000"/>
        </w:rPr>
        <w:softHyphen/>
        <w:t xml:space="preserve">работица. Инфляция. 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1E1A20">
        <w:rPr>
          <w:i/>
        </w:rPr>
        <w:tab/>
      </w:r>
      <w:r w:rsidRPr="001E1A20">
        <w:t xml:space="preserve">           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</w:rPr>
      </w:pPr>
      <w:r w:rsidRPr="001E1A20">
        <w:rPr>
          <w:b/>
          <w:color w:val="000000"/>
        </w:rPr>
        <w:t>Тема 6. Социальная сфера общества (3 ч.)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  <w:t>Социальная система</w:t>
      </w:r>
      <w:r w:rsidRPr="001E1A20">
        <w:rPr>
          <w:color w:val="000000"/>
        </w:rPr>
        <w:t>. Соци</w:t>
      </w:r>
      <w:r w:rsidRPr="001E1A20">
        <w:rPr>
          <w:color w:val="000000"/>
        </w:rPr>
        <w:softHyphen/>
        <w:t>альные отношения. Социальные группы (касты, сосло</w:t>
      </w:r>
      <w:r w:rsidRPr="001E1A20">
        <w:rPr>
          <w:color w:val="000000"/>
        </w:rPr>
        <w:softHyphen/>
        <w:t>вия, классы). Социальные роли. Социальная дифференциация. Социальные нормы и социальная ответственность. От</w:t>
      </w:r>
      <w:r w:rsidRPr="001E1A20">
        <w:rPr>
          <w:color w:val="000000"/>
        </w:rPr>
        <w:softHyphen/>
        <w:t>клоняющееся поведение личности. Социальный контроль. Социальное государство. Социальная политика государства.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</w:rPr>
        <w:tab/>
        <w:t>Семья и брак как социальные институты.</w:t>
      </w:r>
      <w:r w:rsidRPr="001E1A20">
        <w:t xml:space="preserve"> </w:t>
      </w:r>
      <w:r w:rsidRPr="001E1A20">
        <w:rPr>
          <w:color w:val="000000"/>
        </w:rPr>
        <w:t xml:space="preserve">Психологический климат семьи. 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  <w:t>Социальный конфликт и пути его разрешения.</w:t>
      </w:r>
      <w:r w:rsidRPr="001E1A20">
        <w:rPr>
          <w:color w:val="000000"/>
        </w:rPr>
        <w:t xml:space="preserve"> Экстре</w:t>
      </w:r>
      <w:r w:rsidRPr="001E1A20">
        <w:rPr>
          <w:color w:val="000000"/>
        </w:rPr>
        <w:softHyphen/>
        <w:t>мизм. Компромисс. Толерантность. Межнациональные отношения. Национализм.</w:t>
      </w:r>
    </w:p>
    <w:p w:rsidR="00EE25B4" w:rsidRPr="001E1A20" w:rsidRDefault="00EE25B4" w:rsidP="00EE25B4">
      <w:pPr>
        <w:jc w:val="both"/>
        <w:rPr>
          <w:i/>
        </w:rPr>
      </w:pPr>
      <w:r w:rsidRPr="001E1A20">
        <w:rPr>
          <w:i/>
        </w:rPr>
        <w:tab/>
      </w:r>
      <w:r w:rsidRPr="001E1A20">
        <w:rPr>
          <w:color w:val="000000"/>
        </w:rPr>
        <w:t xml:space="preserve"> 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color w:val="000000"/>
        </w:rPr>
      </w:pPr>
      <w:r w:rsidRPr="001E1A20">
        <w:rPr>
          <w:b/>
          <w:color w:val="000000"/>
        </w:rPr>
        <w:t>Тема 7. Политическая сфера общества (4 ч.)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  <w:t>Политическая система.</w:t>
      </w:r>
      <w:r w:rsidRPr="001E1A20">
        <w:rPr>
          <w:color w:val="000000"/>
        </w:rPr>
        <w:t xml:space="preserve"> Структура политической системы; функции политической системы.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</w:r>
      <w:r w:rsidRPr="001E1A20">
        <w:rPr>
          <w:i/>
        </w:rPr>
        <w:t>Признаки, функции и формы государства.</w:t>
      </w:r>
      <w:r w:rsidRPr="001E1A20">
        <w:rPr>
          <w:color w:val="000000"/>
        </w:rPr>
        <w:t xml:space="preserve"> Формы государства. Политическая идеология.  Гражданское общество и правовое государство. Признаки правового государства.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  <w:t>Политический плюрализм.</w:t>
      </w:r>
      <w:r w:rsidRPr="001E1A20">
        <w:rPr>
          <w:color w:val="000000"/>
        </w:rPr>
        <w:t xml:space="preserve"> Многопартийность. Партийная система РФ.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  <w:t>Структура полити</w:t>
      </w:r>
      <w:r w:rsidRPr="001E1A20">
        <w:rPr>
          <w:i/>
          <w:color w:val="000000"/>
        </w:rPr>
        <w:softHyphen/>
        <w:t>ческой власти в РФ.</w:t>
      </w:r>
      <w:r w:rsidRPr="001E1A20">
        <w:rPr>
          <w:color w:val="000000"/>
        </w:rPr>
        <w:t xml:space="preserve"> Государственный аппарат. </w:t>
      </w:r>
      <w:r w:rsidRPr="001E1A20">
        <w:t>Избирательные системы.</w:t>
      </w:r>
      <w:r w:rsidRPr="001E1A20">
        <w:rPr>
          <w:color w:val="000000"/>
        </w:rPr>
        <w:t xml:space="preserve"> Выборы, ре</w:t>
      </w:r>
      <w:r w:rsidRPr="001E1A20">
        <w:rPr>
          <w:color w:val="000000"/>
        </w:rPr>
        <w:softHyphen/>
        <w:t>ферендум. Человек в политической жизни.</w:t>
      </w:r>
    </w:p>
    <w:p w:rsidR="00EE25B4" w:rsidRPr="001E1A20" w:rsidRDefault="00EE25B4" w:rsidP="00EE25B4">
      <w:pPr>
        <w:shd w:val="clear" w:color="auto" w:fill="FFFFFF"/>
        <w:autoSpaceDE w:val="0"/>
        <w:autoSpaceDN w:val="0"/>
        <w:adjustRightInd w:val="0"/>
        <w:ind w:left="426"/>
        <w:jc w:val="both"/>
      </w:pPr>
      <w:r w:rsidRPr="001E1A20">
        <w:rPr>
          <w:b/>
          <w:color w:val="000000"/>
        </w:rPr>
        <w:t>Тема 8. Правовая сфера общества (4 ч.)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</w:r>
      <w:r w:rsidRPr="001E1A20">
        <w:rPr>
          <w:i/>
        </w:rPr>
        <w:t>Право, система права. Источники права</w:t>
      </w:r>
      <w:proofErr w:type="gramStart"/>
      <w:r w:rsidRPr="001E1A20">
        <w:t>.</w:t>
      </w:r>
      <w:r w:rsidRPr="001E1A20">
        <w:rPr>
          <w:i/>
          <w:color w:val="000000"/>
        </w:rPr>
        <w:t>.</w:t>
      </w:r>
      <w:r w:rsidRPr="001E1A20">
        <w:rPr>
          <w:color w:val="000000"/>
        </w:rPr>
        <w:t xml:space="preserve"> </w:t>
      </w:r>
      <w:proofErr w:type="gramEnd"/>
      <w:r w:rsidRPr="001E1A20">
        <w:rPr>
          <w:color w:val="000000"/>
        </w:rPr>
        <w:t xml:space="preserve">Понятие права. Нормы права. Отрасли права. </w:t>
      </w:r>
      <w:r w:rsidRPr="001E1A20">
        <w:t>Основные понятия и нормы государственного, административного, гражданского, трудового и уголовного права в Российской Федерации.</w:t>
      </w:r>
      <w:r w:rsidRPr="001E1A20">
        <w:rPr>
          <w:color w:val="000000"/>
        </w:rPr>
        <w:t xml:space="preserve"> 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  <w:t>Права человека.</w:t>
      </w:r>
      <w:r w:rsidRPr="001E1A20">
        <w:rPr>
          <w:color w:val="000000"/>
        </w:rPr>
        <w:t xml:space="preserve"> </w:t>
      </w:r>
      <w:r w:rsidRPr="001E1A20">
        <w:t>Правовые основы семьи и брака. Правовой статус ребенка. Международная защита прав человека в условиях мирного и военного времени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1E1A20">
        <w:rPr>
          <w:i/>
          <w:color w:val="000000"/>
        </w:rPr>
        <w:tab/>
        <w:t>Конституция РФ.</w:t>
      </w:r>
      <w:r w:rsidRPr="001E1A20">
        <w:rPr>
          <w:color w:val="000000"/>
        </w:rPr>
        <w:t xml:space="preserve">  Основы консти</w:t>
      </w:r>
      <w:r w:rsidRPr="001E1A20">
        <w:rPr>
          <w:color w:val="000000"/>
        </w:rPr>
        <w:softHyphen/>
        <w:t xml:space="preserve">туционного строя Российской Федерации. </w:t>
      </w:r>
    </w:p>
    <w:p w:rsidR="00EE25B4" w:rsidRPr="001E1A20" w:rsidRDefault="00EE25B4" w:rsidP="00EE25B4">
      <w:pPr>
        <w:jc w:val="both"/>
      </w:pPr>
      <w:r w:rsidRPr="001E1A20">
        <w:t>Структура высшей государственной власти в РФ. Федерация и ее субъекты. Правоохрани</w:t>
      </w:r>
      <w:r w:rsidRPr="001E1A20">
        <w:softHyphen/>
        <w:t>тельные органы. Мест</w:t>
      </w:r>
      <w:r w:rsidRPr="001E1A20">
        <w:softHyphen/>
        <w:t>ное самоуправление.</w:t>
      </w:r>
    </w:p>
    <w:p w:rsidR="00EE25B4" w:rsidRPr="001E1A20" w:rsidRDefault="00EE25B4" w:rsidP="00EE25B4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1E1A20">
        <w:rPr>
          <w:i/>
          <w:color w:val="000000"/>
        </w:rPr>
        <w:tab/>
        <w:t>Международное право</w:t>
      </w:r>
      <w:r w:rsidRPr="001E1A20">
        <w:rPr>
          <w:spacing w:val="-10"/>
        </w:rPr>
        <w:t xml:space="preserve"> и международные организации. Защита прав человека.</w:t>
      </w:r>
    </w:p>
    <w:p w:rsidR="00EE25B4" w:rsidRPr="001E1A20" w:rsidRDefault="00EE25B4" w:rsidP="00EE25B4">
      <w:pPr>
        <w:pStyle w:val="a3"/>
        <w:jc w:val="both"/>
        <w:rPr>
          <w:b/>
        </w:rPr>
      </w:pPr>
      <w:r w:rsidRPr="001E1A20">
        <w:rPr>
          <w:rStyle w:val="c2c4"/>
          <w:b/>
        </w:rPr>
        <w:t>Тема 9. Решение заданий различных типов  (1ч.)</w:t>
      </w:r>
    </w:p>
    <w:p w:rsidR="00EE25B4" w:rsidRPr="001E1A20" w:rsidRDefault="00EE25B4" w:rsidP="00EE25B4">
      <w:pPr>
        <w:pStyle w:val="a3"/>
        <w:jc w:val="both"/>
      </w:pPr>
      <w:r w:rsidRPr="001E1A20">
        <w:rPr>
          <w:rStyle w:val="c2"/>
        </w:rPr>
        <w:t xml:space="preserve">      Основные типы заданий. Специфика заданий на сравнение, на классификацию. Задания на распределение позиций по группам и на установление соответствия. Задания на соотнесение понятий и определений; на конкретизацию. Решение задач с выбором ответа.</w:t>
      </w:r>
    </w:p>
    <w:p w:rsidR="00EE25B4" w:rsidRPr="001E1A20" w:rsidRDefault="00EE25B4" w:rsidP="00EE25B4">
      <w:pPr>
        <w:pStyle w:val="a3"/>
        <w:jc w:val="both"/>
        <w:rPr>
          <w:b/>
        </w:rPr>
      </w:pPr>
      <w:r>
        <w:rPr>
          <w:rStyle w:val="c2c4"/>
          <w:b/>
        </w:rPr>
        <w:lastRenderedPageBreak/>
        <w:t>Тема 10. Решение заданий части 2</w:t>
      </w:r>
      <w:r w:rsidRPr="001E1A20">
        <w:rPr>
          <w:rStyle w:val="c2c4"/>
          <w:b/>
        </w:rPr>
        <w:t>.        (1 ч.)</w:t>
      </w:r>
    </w:p>
    <w:p w:rsidR="00EE25B4" w:rsidRPr="00083D60" w:rsidRDefault="00EE25B4" w:rsidP="00EE25B4">
      <w:pPr>
        <w:pStyle w:val="a3"/>
        <w:jc w:val="both"/>
        <w:rPr>
          <w:color w:val="000000" w:themeColor="text1"/>
        </w:rPr>
      </w:pPr>
      <w:r w:rsidRPr="00083D60">
        <w:rPr>
          <w:color w:val="000000" w:themeColor="text1"/>
        </w:rPr>
        <w:t>Задания 21-24.Характер заданий к тексту документа. Умение выделять главную мысль и позицию автора и сформулировать ответ на вопрос.</w:t>
      </w:r>
    </w:p>
    <w:p w:rsidR="00EE25B4" w:rsidRPr="00083D60" w:rsidRDefault="00EE25B4" w:rsidP="00EE25B4">
      <w:pPr>
        <w:pStyle w:val="a3"/>
        <w:jc w:val="both"/>
        <w:rPr>
          <w:color w:val="000000" w:themeColor="text1"/>
        </w:rPr>
      </w:pPr>
      <w:r w:rsidRPr="00083D60">
        <w:rPr>
          <w:color w:val="000000" w:themeColor="text1"/>
        </w:rPr>
        <w:t xml:space="preserve">Задание 25  Определение понятия, умение составить два предложения </w:t>
      </w:r>
      <w:proofErr w:type="spellStart"/>
      <w:r w:rsidRPr="00083D60">
        <w:rPr>
          <w:color w:val="000000" w:themeColor="text1"/>
        </w:rPr>
        <w:t>раскривающие</w:t>
      </w:r>
      <w:proofErr w:type="spellEnd"/>
      <w:r w:rsidRPr="00083D60">
        <w:rPr>
          <w:color w:val="000000" w:themeColor="text1"/>
        </w:rPr>
        <w:t xml:space="preserve"> суть понятия.</w:t>
      </w:r>
    </w:p>
    <w:p w:rsidR="00EE25B4" w:rsidRPr="00083D60" w:rsidRDefault="00EE25B4" w:rsidP="00EE25B4">
      <w:pPr>
        <w:pStyle w:val="a3"/>
        <w:jc w:val="both"/>
        <w:rPr>
          <w:color w:val="000000" w:themeColor="text1"/>
        </w:rPr>
      </w:pPr>
      <w:r w:rsidRPr="00083D60">
        <w:rPr>
          <w:color w:val="000000" w:themeColor="text1"/>
        </w:rPr>
        <w:t xml:space="preserve">Задание 26  Название </w:t>
      </w:r>
      <w:proofErr w:type="spellStart"/>
      <w:r w:rsidRPr="00083D60">
        <w:rPr>
          <w:color w:val="000000" w:themeColor="text1"/>
        </w:rPr>
        <w:t>критерией</w:t>
      </w:r>
      <w:proofErr w:type="spellEnd"/>
      <w:r w:rsidRPr="00083D60">
        <w:rPr>
          <w:color w:val="000000" w:themeColor="text1"/>
        </w:rPr>
        <w:t xml:space="preserve"> и привести примеры.</w:t>
      </w:r>
    </w:p>
    <w:p w:rsidR="00EE25B4" w:rsidRPr="00083D60" w:rsidRDefault="00EE25B4" w:rsidP="00EE25B4">
      <w:pPr>
        <w:pStyle w:val="a3"/>
        <w:jc w:val="both"/>
        <w:rPr>
          <w:color w:val="000000" w:themeColor="text1"/>
        </w:rPr>
      </w:pPr>
      <w:r w:rsidRPr="00083D60">
        <w:rPr>
          <w:color w:val="000000" w:themeColor="text1"/>
        </w:rPr>
        <w:t>Задание 27  Развёрнутый план по заданной теме. Составление плана.</w:t>
      </w:r>
    </w:p>
    <w:p w:rsidR="00EE25B4" w:rsidRPr="001E1A20" w:rsidRDefault="00EE25B4" w:rsidP="00EE25B4">
      <w:pPr>
        <w:pStyle w:val="a3"/>
        <w:jc w:val="both"/>
      </w:pPr>
      <w:r>
        <w:rPr>
          <w:b/>
        </w:rPr>
        <w:t xml:space="preserve">29. </w:t>
      </w:r>
      <w:r w:rsidRPr="001E1A20">
        <w:rPr>
          <w:b/>
        </w:rPr>
        <w:t>Эссе.</w:t>
      </w:r>
      <w:r w:rsidRPr="001E1A20">
        <w:t xml:space="preserve"> Алгоритм написания эссе по обществознанию.</w:t>
      </w:r>
      <w:r w:rsidRPr="001E1A20">
        <w:rPr>
          <w:color w:val="282828"/>
        </w:rPr>
        <w:t xml:space="preserve"> Структура письменного рассуждения. Определение проблемы и позиции автора по высказыванию (цитате). Использование понятийного аппарата и терминологии курса «Обществознание». Изложение своих мыслей и собственной позиции по теме высказывания. Приведение аргументов «за» и «против»</w:t>
      </w:r>
      <w:r>
        <w:rPr>
          <w:color w:val="282828"/>
        </w:rPr>
        <w:t>.</w:t>
      </w:r>
    </w:p>
    <w:p w:rsidR="00EE25B4" w:rsidRDefault="00EE25B4" w:rsidP="00EE25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6"/>
        <w:jc w:val="both"/>
      </w:pPr>
      <w:r w:rsidRPr="001E1A20">
        <w:rPr>
          <w:b/>
        </w:rPr>
        <w:t>Итоговое тестирование</w:t>
      </w:r>
      <w:r w:rsidRPr="001E1A20">
        <w:t xml:space="preserve"> </w:t>
      </w:r>
      <w:r>
        <w:rPr>
          <w:b/>
        </w:rPr>
        <w:t xml:space="preserve"> (1</w:t>
      </w:r>
      <w:r w:rsidRPr="001E1A20">
        <w:rPr>
          <w:b/>
        </w:rPr>
        <w:t xml:space="preserve"> ч.).    </w:t>
      </w:r>
      <w:r>
        <w:t xml:space="preserve">Решение </w:t>
      </w:r>
      <w:proofErr w:type="spellStart"/>
      <w:r>
        <w:t>КИМов</w:t>
      </w:r>
      <w:proofErr w:type="spellEnd"/>
      <w:r>
        <w:t>.</w:t>
      </w:r>
    </w:p>
    <w:p w:rsidR="00EE25B4" w:rsidRDefault="00EE25B4" w:rsidP="00EE25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6"/>
        <w:jc w:val="both"/>
      </w:pPr>
    </w:p>
    <w:p w:rsidR="00EE25B4" w:rsidRDefault="00EE25B4" w:rsidP="00EE25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</w:p>
    <w:p w:rsidR="00EE25B4" w:rsidRPr="00083D60" w:rsidRDefault="00EE25B4" w:rsidP="00EE25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</w:p>
    <w:p w:rsidR="00EE25B4" w:rsidRDefault="00971A72" w:rsidP="00971A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845"/>
        <w:jc w:val="both"/>
      </w:pPr>
      <w:r>
        <w:rPr>
          <w:b/>
        </w:rPr>
        <w:t xml:space="preserve"> </w:t>
      </w:r>
      <w:r w:rsidR="00EE25B4">
        <w:rPr>
          <w:b/>
        </w:rPr>
        <w:t>Тематическое планирование.</w:t>
      </w:r>
    </w:p>
    <w:p w:rsidR="00EE25B4" w:rsidRPr="001E1A20" w:rsidRDefault="00EE25B4" w:rsidP="00EE25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205"/>
        <w:jc w:val="both"/>
      </w:pPr>
    </w:p>
    <w:tbl>
      <w:tblPr>
        <w:tblW w:w="0" w:type="auto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4"/>
        <w:gridCol w:w="4869"/>
        <w:gridCol w:w="3861"/>
        <w:gridCol w:w="869"/>
      </w:tblGrid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  <w:rPr>
                <w:b/>
              </w:rPr>
            </w:pPr>
            <w:r w:rsidRPr="001E1A20">
              <w:rPr>
                <w:b/>
              </w:rPr>
              <w:t xml:space="preserve">№ </w:t>
            </w:r>
            <w:proofErr w:type="gramStart"/>
            <w:r w:rsidRPr="001E1A20">
              <w:rPr>
                <w:b/>
              </w:rPr>
              <w:t>п</w:t>
            </w:r>
            <w:proofErr w:type="gramEnd"/>
            <w:r w:rsidRPr="001E1A20">
              <w:rPr>
                <w:b/>
              </w:rPr>
              <w:t>/п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center"/>
              <w:rPr>
                <w:b/>
              </w:rPr>
            </w:pPr>
            <w:r w:rsidRPr="001E1A20">
              <w:rPr>
                <w:b/>
              </w:rPr>
              <w:t>Наименование тем курса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10c3"/>
              <w:jc w:val="center"/>
              <w:rPr>
                <w:b/>
              </w:rPr>
            </w:pPr>
            <w:r w:rsidRPr="001E1A20">
              <w:rPr>
                <w:rStyle w:val="c9"/>
                <w:b/>
              </w:rPr>
              <w:t>Виды</w:t>
            </w:r>
          </w:p>
          <w:p w:rsidR="00EE25B4" w:rsidRPr="001E1A20" w:rsidRDefault="00EE25B4" w:rsidP="00513D5E">
            <w:pPr>
              <w:pStyle w:val="c10c3"/>
              <w:jc w:val="center"/>
              <w:rPr>
                <w:b/>
              </w:rPr>
            </w:pPr>
            <w:r w:rsidRPr="001E1A20">
              <w:rPr>
                <w:rStyle w:val="c9"/>
                <w:b/>
              </w:rPr>
              <w:t>познавательной</w:t>
            </w:r>
          </w:p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rStyle w:val="c9"/>
                <w:b/>
              </w:rPr>
              <w:t>деятельности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Кол-во часов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rPr>
                <w:b/>
              </w:rPr>
              <w:t xml:space="preserve">Введение. </w:t>
            </w:r>
            <w:r w:rsidRPr="001E1A20">
              <w:rPr>
                <w:rStyle w:val="c8"/>
              </w:rPr>
              <w:t>Особенности ЕГЭ по обществознанию в данном учебном году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t>Лекция с элементами беседы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rPr>
                <w:b/>
              </w:rPr>
              <w:t>Тема 1.  Общество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2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rPr>
                <w:rStyle w:val="c8"/>
              </w:rPr>
              <w:t>Общество</w:t>
            </w:r>
            <w:r w:rsidR="00622616">
              <w:rPr>
                <w:rStyle w:val="c8"/>
              </w:rPr>
              <w:t xml:space="preserve"> </w:t>
            </w:r>
            <w:r w:rsidRPr="001E1A20">
              <w:rPr>
                <w:rStyle w:val="c8"/>
              </w:rPr>
              <w:t>- сложная, динамично развивающиеся система.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 xml:space="preserve">Лекция с элементами беседы 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3.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 xml:space="preserve">Ступени развития общества. 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   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184"/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E1A20">
              <w:rPr>
                <w:b/>
              </w:rPr>
              <w:t xml:space="preserve">Тема 2.  Человек 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3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4.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rPr>
                <w:rStyle w:val="c19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беседы.</w:t>
            </w:r>
          </w:p>
          <w:p w:rsidR="00EE25B4" w:rsidRPr="001E1A20" w:rsidRDefault="00EE25B4" w:rsidP="00513D5E">
            <w:pPr>
              <w:ind w:left="-132"/>
              <w:jc w:val="center"/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5.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tabs>
                <w:tab w:val="left" w:pos="0"/>
              </w:tabs>
              <w:jc w:val="both"/>
            </w:pPr>
            <w:r w:rsidRPr="001E1A20">
              <w:t>Многообразие видов деятельности человека.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227"/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6.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Человек в системе социальных связей.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5"/>
              </w:rPr>
            </w:pPr>
            <w:r w:rsidRPr="001E1A20">
              <w:rPr>
                <w:b/>
              </w:rPr>
              <w:t xml:space="preserve">Тема 3. Духовная сфера. 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2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7.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6"/>
              </w:rPr>
            </w:pPr>
            <w:r w:rsidRPr="001E1A20">
              <w:t>Формы и разновидности культуры. Искусство, его виды.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8.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1E1A20">
              <w:t>Наука и образование.</w:t>
            </w:r>
            <w:r w:rsidRPr="001E1A20">
              <w:rPr>
                <w:i/>
              </w:rPr>
              <w:t xml:space="preserve"> </w:t>
            </w:r>
            <w:r w:rsidRPr="001E1A20">
              <w:t>Мораль. Религия.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rPr>
                <w:b/>
              </w:rPr>
              <w:t>Тема 4.  Познание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3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lastRenderedPageBreak/>
              <w:t>9.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Познание мира.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10.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Многообразие форм человеческого знания.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11.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Решение тестовых заданий части 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тренинг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rPr>
                <w:b/>
              </w:rPr>
              <w:t>Тема 5. Экономическая сфера.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7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12.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t>Экономика: наука и хозяйство.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13.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t>Экономические системы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14.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  <w:rPr>
                <w:b/>
              </w:rPr>
            </w:pPr>
            <w:r w:rsidRPr="001E1A20">
              <w:t xml:space="preserve">Многообразие рынков. 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885"/>
          <w:jc w:val="center"/>
        </w:trPr>
        <w:tc>
          <w:tcPr>
            <w:tcW w:w="584" w:type="dxa"/>
            <w:tcBorders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15.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Рыночные отношения.</w:t>
            </w:r>
          </w:p>
          <w:p w:rsidR="00EE25B4" w:rsidRPr="001E1A20" w:rsidRDefault="00EE25B4" w:rsidP="00513D5E">
            <w:pPr>
              <w:jc w:val="both"/>
            </w:pPr>
          </w:p>
          <w:p w:rsidR="00EE25B4" w:rsidRPr="001E1A20" w:rsidRDefault="00EE25B4" w:rsidP="00513D5E">
            <w:pPr>
              <w:jc w:val="both"/>
            </w:pP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510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16.</w:t>
            </w: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jc w:val="both"/>
            </w:pPr>
          </w:p>
          <w:p w:rsidR="00EE25B4" w:rsidRPr="001E1A20" w:rsidRDefault="00EE25B4" w:rsidP="00513D5E">
            <w:pPr>
              <w:jc w:val="both"/>
            </w:pPr>
            <w:r w:rsidRPr="001E1A20">
              <w:t>Инфляция. Банки.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Объяснение, решение тестов .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585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17.</w:t>
            </w: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jc w:val="both"/>
            </w:pPr>
          </w:p>
          <w:p w:rsidR="00EE25B4" w:rsidRPr="001E1A20" w:rsidRDefault="00EE25B4" w:rsidP="00513D5E">
            <w:pPr>
              <w:jc w:val="both"/>
            </w:pPr>
            <w:r w:rsidRPr="001E1A20">
              <w:t>Экономические функции государства. Налоговая система.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Объяснение, решение тестов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1035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18.</w:t>
            </w: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jc w:val="both"/>
            </w:pPr>
          </w:p>
          <w:p w:rsidR="00EE25B4" w:rsidRPr="001E1A20" w:rsidRDefault="00EE25B4" w:rsidP="00513D5E">
            <w:pPr>
              <w:jc w:val="both"/>
            </w:pPr>
            <w:r w:rsidRPr="001E1A20">
              <w:t>Государственный бюджет и государственный долг.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Объяснение, решение тестов ЕГЭ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870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19.</w:t>
            </w: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jc w:val="both"/>
            </w:pPr>
          </w:p>
          <w:p w:rsidR="00EE25B4" w:rsidRPr="001E1A20" w:rsidRDefault="00EE25B4" w:rsidP="00513D5E">
            <w:pPr>
              <w:jc w:val="both"/>
            </w:pPr>
            <w:r w:rsidRPr="001E1A20">
              <w:t>Мировая экономика и международная торговля.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Объяснение, разбор тестов ЕГЭ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trHeight w:val="645"/>
          <w:jc w:val="center"/>
        </w:trPr>
        <w:tc>
          <w:tcPr>
            <w:tcW w:w="584" w:type="dxa"/>
            <w:tcBorders>
              <w:top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20.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Решение тестовых заданий части А.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тренинг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rPr>
                <w:b/>
              </w:rPr>
              <w:t>Тема 6. Социальная сфера.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rPr>
                <w:b/>
              </w:rPr>
              <w:t>3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21.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Социальная система.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22.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Семья и брак как социальные институты.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23.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Социальный конфликт и пути его разрешения.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rPr>
                <w:b/>
              </w:rPr>
              <w:t>Тема 7. Политическая сфера.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4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24.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Политическая система.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25.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Признаки, функции и формы государства.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26.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Политический плюрализм.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lastRenderedPageBreak/>
              <w:t>27.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jc w:val="both"/>
            </w:pPr>
            <w:r w:rsidRPr="001E1A20">
              <w:t>Структура полити</w:t>
            </w:r>
            <w:r w:rsidRPr="001E1A20">
              <w:softHyphen/>
              <w:t>ческой власти в РФ.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E1A20">
              <w:rPr>
                <w:b/>
              </w:rPr>
              <w:t>Тема 8. Право.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rPr>
                <w:b/>
              </w:rPr>
              <w:t>4</w:t>
            </w:r>
          </w:p>
        </w:tc>
      </w:tr>
      <w:tr w:rsidR="00EE25B4" w:rsidRPr="001E1A20" w:rsidTr="00513D5E">
        <w:trPr>
          <w:trHeight w:val="284"/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28.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6"/>
              </w:rPr>
            </w:pPr>
            <w:r w:rsidRPr="001E1A20">
              <w:t>Право, система права. Источники права.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29.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1E1A20">
              <w:rPr>
                <w:spacing w:val="-10"/>
              </w:rPr>
              <w:t>Политические режимы.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30.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1E1A20">
              <w:t>Конституция РФ. Права человека.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31.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1E1A20">
              <w:rPr>
                <w:spacing w:val="-10"/>
              </w:rPr>
              <w:t>Международное право и международные организации. Защита прав человека.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pStyle w:val="c3"/>
            </w:pPr>
            <w:r w:rsidRPr="001E1A20">
              <w:t>Лекция с элементами беседы,</w:t>
            </w:r>
          </w:p>
          <w:p w:rsidR="00EE25B4" w:rsidRPr="001E1A20" w:rsidRDefault="00EE25B4" w:rsidP="00513D5E">
            <w:pPr>
              <w:ind w:left="-132"/>
              <w:jc w:val="center"/>
            </w:pPr>
            <w:r w:rsidRPr="001E1A20">
              <w:t>практическая работа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32.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5"/>
              </w:rPr>
            </w:pPr>
            <w:r w:rsidRPr="001E1A20">
              <w:rPr>
                <w:b/>
              </w:rPr>
              <w:t xml:space="preserve">Тема 9. </w:t>
            </w:r>
            <w:r w:rsidRPr="001E1A20">
              <w:rPr>
                <w:rStyle w:val="c2c4"/>
              </w:rPr>
              <w:t>Решение заданий различных типов.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t>Тестирование в формате ЕГЭ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33.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spacing w:val="-15"/>
              </w:rPr>
            </w:pPr>
            <w:r w:rsidRPr="001E1A20">
              <w:rPr>
                <w:rStyle w:val="c2c4"/>
                <w:b/>
              </w:rPr>
              <w:t>Тема 10</w:t>
            </w:r>
            <w:r>
              <w:rPr>
                <w:rStyle w:val="c2c4"/>
              </w:rPr>
              <w:t xml:space="preserve">. Решение заданий части  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  <w:r w:rsidRPr="001E1A20">
              <w:t>тренинг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  <w:r w:rsidRPr="001E1A20">
              <w:t>34.</w:t>
            </w: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1A20">
              <w:rPr>
                <w:b/>
              </w:rPr>
              <w:t>Итоговое тестирование</w:t>
            </w:r>
            <w:r w:rsidRPr="001E1A20">
              <w:t>.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t>Тестирование в формате ЕГЭ</w:t>
            </w: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E25B4" w:rsidRPr="001E1A20" w:rsidTr="00513D5E">
        <w:trPr>
          <w:jc w:val="center"/>
        </w:trPr>
        <w:tc>
          <w:tcPr>
            <w:tcW w:w="584" w:type="dxa"/>
            <w:shd w:val="clear" w:color="auto" w:fill="FFFFFF"/>
          </w:tcPr>
          <w:p w:rsidR="00EE25B4" w:rsidRPr="001E1A20" w:rsidRDefault="00EE25B4" w:rsidP="00513D5E">
            <w:pPr>
              <w:ind w:left="-142"/>
              <w:jc w:val="center"/>
            </w:pPr>
          </w:p>
        </w:tc>
        <w:tc>
          <w:tcPr>
            <w:tcW w:w="4869" w:type="dxa"/>
            <w:shd w:val="clear" w:color="auto" w:fill="FFFFFF"/>
          </w:tcPr>
          <w:p w:rsidR="00EE25B4" w:rsidRPr="001E1A20" w:rsidRDefault="00EE25B4" w:rsidP="00513D5E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1A20">
              <w:rPr>
                <w:b/>
              </w:rPr>
              <w:t>Итого:</w:t>
            </w:r>
          </w:p>
        </w:tc>
        <w:tc>
          <w:tcPr>
            <w:tcW w:w="3861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</w:pPr>
          </w:p>
        </w:tc>
        <w:tc>
          <w:tcPr>
            <w:tcW w:w="869" w:type="dxa"/>
            <w:shd w:val="clear" w:color="auto" w:fill="FFFFFF"/>
          </w:tcPr>
          <w:p w:rsidR="00EE25B4" w:rsidRPr="001E1A20" w:rsidRDefault="00EE25B4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</w:tr>
    </w:tbl>
    <w:p w:rsidR="00EE25B4" w:rsidRPr="001E1A20" w:rsidRDefault="00EE25B4" w:rsidP="00EE25B4">
      <w:pPr>
        <w:spacing w:after="120"/>
        <w:rPr>
          <w:b/>
        </w:rPr>
      </w:pPr>
    </w:p>
    <w:p w:rsidR="00971A72" w:rsidRDefault="00971A72" w:rsidP="00971A72">
      <w:pPr>
        <w:rPr>
          <w:b/>
        </w:rPr>
      </w:pPr>
      <w:r>
        <w:rPr>
          <w:b/>
        </w:rPr>
        <w:t xml:space="preserve">    </w:t>
      </w: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971A72" w:rsidRDefault="00971A72" w:rsidP="00971A72">
      <w:pPr>
        <w:rPr>
          <w:b/>
        </w:rPr>
      </w:pPr>
    </w:p>
    <w:p w:rsidR="00135B7E" w:rsidRDefault="00135B7E" w:rsidP="00971A72">
      <w:pPr>
        <w:rPr>
          <w:b/>
          <w:lang w:val="en-US"/>
        </w:rPr>
      </w:pPr>
    </w:p>
    <w:p w:rsidR="00EE25B4" w:rsidRDefault="00971A72" w:rsidP="00971A72">
      <w:pPr>
        <w:rPr>
          <w:b/>
        </w:rPr>
      </w:pPr>
      <w:r>
        <w:rPr>
          <w:b/>
        </w:rPr>
        <w:t>Календарно-тематическое планирование.</w:t>
      </w:r>
    </w:p>
    <w:p w:rsidR="00EE25B4" w:rsidRDefault="00EE25B4" w:rsidP="00EE25B4">
      <w:pPr>
        <w:jc w:val="center"/>
        <w:rPr>
          <w:b/>
        </w:rPr>
      </w:pPr>
    </w:p>
    <w:tbl>
      <w:tblPr>
        <w:tblpPr w:leftFromText="180" w:rightFromText="180" w:vertAnchor="page" w:horzAnchor="margin" w:tblpXSpec="center" w:tblpY="2161"/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5998"/>
        <w:gridCol w:w="1592"/>
        <w:gridCol w:w="33"/>
        <w:gridCol w:w="996"/>
        <w:gridCol w:w="1050"/>
      </w:tblGrid>
      <w:tr w:rsidR="00971A72" w:rsidRPr="001E1A20" w:rsidTr="00513D5E">
        <w:trPr>
          <w:trHeight w:val="375"/>
        </w:trPr>
        <w:tc>
          <w:tcPr>
            <w:tcW w:w="513" w:type="dxa"/>
            <w:vMerge w:val="restart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b/>
                <w:i/>
              </w:rPr>
            </w:pPr>
            <w:r w:rsidRPr="00EE25B4">
              <w:rPr>
                <w:b/>
                <w:i/>
              </w:rPr>
              <w:t xml:space="preserve">№ </w:t>
            </w:r>
            <w:proofErr w:type="gramStart"/>
            <w:r w:rsidRPr="00EE25B4">
              <w:rPr>
                <w:b/>
                <w:i/>
              </w:rPr>
              <w:t>п</w:t>
            </w:r>
            <w:proofErr w:type="gramEnd"/>
            <w:r w:rsidRPr="00EE25B4">
              <w:rPr>
                <w:b/>
                <w:i/>
              </w:rPr>
              <w:t>/п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shd w:val="clear" w:color="auto" w:fill="FFFFFF"/>
          </w:tcPr>
          <w:p w:rsidR="00971A72" w:rsidRDefault="00971A72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Кол-во часов</w:t>
            </w:r>
          </w:p>
        </w:tc>
        <w:tc>
          <w:tcPr>
            <w:tcW w:w="20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971A72" w:rsidRPr="001E1A20" w:rsidTr="00513D5E">
        <w:trPr>
          <w:trHeight w:val="450"/>
        </w:trPr>
        <w:tc>
          <w:tcPr>
            <w:tcW w:w="513" w:type="dxa"/>
            <w:vMerge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b/>
                <w:i/>
              </w:rPr>
            </w:pPr>
          </w:p>
        </w:tc>
        <w:tc>
          <w:tcPr>
            <w:tcW w:w="5998" w:type="dxa"/>
            <w:tcBorders>
              <w:top w:val="single" w:sz="4" w:space="0" w:color="auto"/>
            </w:tcBorders>
            <w:shd w:val="clear" w:color="auto" w:fill="FFFFFF"/>
          </w:tcPr>
          <w:p w:rsidR="00971A72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Наименование тем курса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 xml:space="preserve">Введение. </w:t>
            </w:r>
            <w:r w:rsidRPr="001E1A20">
              <w:rPr>
                <w:rStyle w:val="c8"/>
              </w:rPr>
              <w:t>Особенности ЕГЭ по обществознанию в данном учебном году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1.  Общество</w:t>
            </w:r>
            <w:r>
              <w:rPr>
                <w:b/>
              </w:rPr>
              <w:t>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2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pStyle w:val="c3"/>
            </w:pPr>
            <w:r>
              <w:rPr>
                <w:rStyle w:val="c8"/>
              </w:rPr>
              <w:t xml:space="preserve">Общество - </w:t>
            </w:r>
            <w:r w:rsidRPr="001E1A20">
              <w:rPr>
                <w:rStyle w:val="c8"/>
              </w:rPr>
              <w:t xml:space="preserve">сложная, динамично </w:t>
            </w:r>
            <w:proofErr w:type="gramStart"/>
            <w:r w:rsidRPr="001E1A20">
              <w:rPr>
                <w:rStyle w:val="c8"/>
              </w:rPr>
              <w:t>развивающиеся</w:t>
            </w:r>
            <w:proofErr w:type="gramEnd"/>
            <w:r w:rsidRPr="001E1A20">
              <w:rPr>
                <w:rStyle w:val="c8"/>
              </w:rPr>
              <w:t xml:space="preserve"> система.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3.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pStyle w:val="c3"/>
            </w:pPr>
            <w:r w:rsidRPr="001E1A20">
              <w:t xml:space="preserve">Ступени развития общества. 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184"/>
        </w:trPr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2.  Человек</w:t>
            </w:r>
            <w:r>
              <w:rPr>
                <w:b/>
              </w:rPr>
              <w:t>.</w:t>
            </w:r>
            <w:r w:rsidRPr="001E1A20">
              <w:rPr>
                <w:b/>
              </w:rPr>
              <w:t xml:space="preserve"> 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3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4.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rPr>
                <w:rStyle w:val="c19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5.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Многообразие видов деятельности человека.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227"/>
        </w:trPr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6.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Человек в системе социальных связей.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 xml:space="preserve">Тема 3. Духовная сфера. 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2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7.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Формы и разновидности культуры. Искусство, его виды.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8.</w:t>
            </w:r>
          </w:p>
        </w:tc>
        <w:tc>
          <w:tcPr>
            <w:tcW w:w="5998" w:type="dxa"/>
            <w:tcBorders>
              <w:top w:val="nil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Наука и образование.</w:t>
            </w:r>
            <w:r w:rsidRPr="001E1A20">
              <w:rPr>
                <w:i/>
              </w:rPr>
              <w:t xml:space="preserve"> </w:t>
            </w:r>
            <w:r w:rsidRPr="001E1A20">
              <w:t>Мораль. Религия.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4.  Познание</w:t>
            </w:r>
            <w:r>
              <w:rPr>
                <w:b/>
              </w:rPr>
              <w:t>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3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9.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Познание мира.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10.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Многообразие форм человеческого знания.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11.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Решение тестовых заданий части 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5. Экономическая сфера.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7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rPr>
          <w:trHeight w:val="403"/>
        </w:trPr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12.</w:t>
            </w:r>
          </w:p>
        </w:tc>
        <w:tc>
          <w:tcPr>
            <w:tcW w:w="5998" w:type="dxa"/>
            <w:shd w:val="clear" w:color="auto" w:fill="FFFFFF"/>
          </w:tcPr>
          <w:p w:rsidR="00971A72" w:rsidRDefault="00971A72" w:rsidP="00513D5E">
            <w:pPr>
              <w:ind w:left="-132"/>
            </w:pPr>
            <w:r w:rsidRPr="001E1A20">
              <w:t>Экономика: наука и хозяйство.</w:t>
            </w:r>
          </w:p>
          <w:p w:rsidR="00971A72" w:rsidRPr="001E1A20" w:rsidRDefault="00971A72" w:rsidP="00513D5E">
            <w:pPr>
              <w:ind w:left="-132"/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13.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Экономические системы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14.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 xml:space="preserve">Многообразие рынков. 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401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15.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r w:rsidRPr="001E1A20">
              <w:t>Рыночные отношения.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510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16.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r w:rsidRPr="001E1A20">
              <w:t>Инфляция. Банки.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585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17.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r w:rsidRPr="001E1A20">
              <w:t>Экономические функции государства. Налоговая система.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418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18.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r w:rsidRPr="001E1A20">
              <w:t>Государственный бюджет и государственный долг.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418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19.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r w:rsidRPr="001E1A20">
              <w:t>Мировая экономика и международная торговля.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330"/>
        </w:trPr>
        <w:tc>
          <w:tcPr>
            <w:tcW w:w="513" w:type="dxa"/>
            <w:tcBorders>
              <w:top w:val="single" w:sz="4" w:space="0" w:color="auto"/>
            </w:tcBorders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20.</w:t>
            </w:r>
          </w:p>
        </w:tc>
        <w:tc>
          <w:tcPr>
            <w:tcW w:w="5998" w:type="dxa"/>
            <w:tcBorders>
              <w:top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Решение тестовых заданий части А.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6. Социальная сфера.</w:t>
            </w:r>
          </w:p>
          <w:p w:rsidR="00971A72" w:rsidRPr="001E1A20" w:rsidRDefault="00971A72" w:rsidP="00513D5E">
            <w:pPr>
              <w:ind w:left="-132"/>
              <w:rPr>
                <w:b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rPr>
                <w:b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21.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Социальная система.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22.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Семья и брак как социальные институты.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23.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Социальный конфликт и пути его разрешения.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7. Политическая сфера.</w:t>
            </w:r>
          </w:p>
          <w:p w:rsidR="00971A72" w:rsidRPr="001E1A20" w:rsidRDefault="00971A72" w:rsidP="00513D5E">
            <w:pPr>
              <w:ind w:left="-132"/>
              <w:rPr>
                <w:b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24.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Политическая система.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25.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Признаки, функции и формы государства.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26.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Политический плюрализм.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lastRenderedPageBreak/>
              <w:t>27.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Структура полити</w:t>
            </w:r>
            <w:r w:rsidRPr="001E1A20">
              <w:softHyphen/>
              <w:t>ческой власти в РФ.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Тема 8. Право.</w:t>
            </w:r>
          </w:p>
          <w:p w:rsidR="00971A72" w:rsidRPr="001E1A20" w:rsidRDefault="00971A72" w:rsidP="00513D5E">
            <w:pPr>
              <w:ind w:left="-132"/>
              <w:rPr>
                <w:b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rPr>
                <w:b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rPr>
          <w:trHeight w:val="284"/>
        </w:trPr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28.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Право, система права. Источники права.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29.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rPr>
                <w:spacing w:val="-10"/>
              </w:rPr>
              <w:t>Политические режимы.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30.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t>Конституция РФ. Права человека.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31.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rPr>
                <w:spacing w:val="-10"/>
              </w:rPr>
              <w:t>Международное право и международные организации. Защита прав человека.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</w:pPr>
            <w:r w:rsidRPr="001E1A20"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32.</w:t>
            </w:r>
          </w:p>
        </w:tc>
        <w:tc>
          <w:tcPr>
            <w:tcW w:w="5998" w:type="dxa"/>
            <w:shd w:val="clear" w:color="auto" w:fill="FFFFFF"/>
          </w:tcPr>
          <w:p w:rsidR="00971A72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 xml:space="preserve">Тема 9. </w:t>
            </w:r>
          </w:p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rStyle w:val="c2c4"/>
              </w:rPr>
              <w:t>Решение заданий различных типов.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33.</w:t>
            </w:r>
          </w:p>
        </w:tc>
        <w:tc>
          <w:tcPr>
            <w:tcW w:w="5998" w:type="dxa"/>
            <w:shd w:val="clear" w:color="auto" w:fill="FFFFFF"/>
          </w:tcPr>
          <w:p w:rsidR="00971A72" w:rsidRDefault="00971A72" w:rsidP="00513D5E">
            <w:pPr>
              <w:ind w:left="-132"/>
              <w:rPr>
                <w:rStyle w:val="c2c4"/>
              </w:rPr>
            </w:pPr>
            <w:r w:rsidRPr="001E1A20">
              <w:rPr>
                <w:rStyle w:val="c2c4"/>
                <w:b/>
              </w:rPr>
              <w:t>Тема 10</w:t>
            </w:r>
            <w:r w:rsidRPr="001E1A20">
              <w:rPr>
                <w:rStyle w:val="c2c4"/>
              </w:rPr>
              <w:t xml:space="preserve">. </w:t>
            </w:r>
          </w:p>
          <w:p w:rsidR="00971A72" w:rsidRPr="001E1A20" w:rsidRDefault="00971A72" w:rsidP="00513D5E">
            <w:pPr>
              <w:ind w:left="-132"/>
            </w:pPr>
            <w:r>
              <w:rPr>
                <w:rStyle w:val="c2c4"/>
              </w:rPr>
              <w:t>Решение заданий части 2</w:t>
            </w:r>
            <w:r w:rsidRPr="001E1A20">
              <w:rPr>
                <w:rStyle w:val="c2c4"/>
              </w:rPr>
              <w:t>. Эссе.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  <w:r w:rsidRPr="00EE25B4">
              <w:rPr>
                <w:i/>
              </w:rPr>
              <w:t>34.</w:t>
            </w: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  <w:rPr>
                <w:b/>
              </w:rPr>
            </w:pPr>
            <w:r w:rsidRPr="001E1A20">
              <w:rPr>
                <w:b/>
              </w:rPr>
              <w:t>Итоговое тестирование</w:t>
            </w:r>
            <w:r w:rsidRPr="001E1A20">
              <w:t>.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  <w:tr w:rsidR="00971A72" w:rsidRPr="001E1A20" w:rsidTr="00513D5E">
        <w:tc>
          <w:tcPr>
            <w:tcW w:w="513" w:type="dxa"/>
            <w:shd w:val="clear" w:color="auto" w:fill="FFFFFF"/>
          </w:tcPr>
          <w:p w:rsidR="00971A72" w:rsidRPr="00EE25B4" w:rsidRDefault="00971A72" w:rsidP="00513D5E">
            <w:pPr>
              <w:ind w:left="-142"/>
              <w:jc w:val="center"/>
              <w:rPr>
                <w:i/>
              </w:rPr>
            </w:pPr>
          </w:p>
        </w:tc>
        <w:tc>
          <w:tcPr>
            <w:tcW w:w="5998" w:type="dxa"/>
            <w:shd w:val="clear" w:color="auto" w:fill="FFFFFF"/>
          </w:tcPr>
          <w:p w:rsidR="00971A72" w:rsidRPr="001E1A20" w:rsidRDefault="00971A72" w:rsidP="00513D5E">
            <w:pPr>
              <w:ind w:left="-132"/>
            </w:pPr>
            <w:r w:rsidRPr="001E1A20">
              <w:rPr>
                <w:b/>
              </w:rPr>
              <w:t>Итого: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ind w:left="-132"/>
              <w:jc w:val="center"/>
              <w:rPr>
                <w:b/>
              </w:rPr>
            </w:pPr>
            <w:r w:rsidRPr="001E1A20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71A72" w:rsidRPr="001E1A20" w:rsidRDefault="00971A72" w:rsidP="00513D5E">
            <w:pPr>
              <w:jc w:val="center"/>
              <w:rPr>
                <w:b/>
              </w:rPr>
            </w:pPr>
          </w:p>
        </w:tc>
      </w:tr>
    </w:tbl>
    <w:p w:rsidR="00971A72" w:rsidRPr="001E1A20" w:rsidRDefault="00971A72" w:rsidP="00971A72">
      <w:pPr>
        <w:spacing w:after="120"/>
        <w:rPr>
          <w:b/>
        </w:rPr>
      </w:pPr>
    </w:p>
    <w:p w:rsidR="00971A72" w:rsidRDefault="00971A72" w:rsidP="00971A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6"/>
        <w:jc w:val="both"/>
        <w:rPr>
          <w:b/>
        </w:rPr>
      </w:pPr>
    </w:p>
    <w:p w:rsidR="00971A72" w:rsidRDefault="00971A72" w:rsidP="00971A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6"/>
        <w:jc w:val="both"/>
        <w:rPr>
          <w:b/>
        </w:rPr>
      </w:pPr>
    </w:p>
    <w:p w:rsidR="00971A72" w:rsidRDefault="00971A72" w:rsidP="00971A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426"/>
        <w:jc w:val="both"/>
        <w:rPr>
          <w:b/>
        </w:rPr>
      </w:pPr>
    </w:p>
    <w:p w:rsidR="00971A72" w:rsidRPr="00C379FA" w:rsidRDefault="00971A72" w:rsidP="00971A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Style w:val="FontStyle30"/>
          <w:sz w:val="24"/>
        </w:rPr>
      </w:pPr>
      <w:r w:rsidRPr="001E1A20">
        <w:rPr>
          <w:rStyle w:val="FontStyle30"/>
          <w:bCs/>
          <w:sz w:val="24"/>
        </w:rPr>
        <w:t>Список литературы</w:t>
      </w:r>
    </w:p>
    <w:p w:rsidR="00971A72" w:rsidRPr="001E1A20" w:rsidRDefault="00971A72" w:rsidP="00971A72">
      <w:pPr>
        <w:ind w:left="284"/>
        <w:jc w:val="both"/>
        <w:rPr>
          <w:rStyle w:val="FontStyle30"/>
          <w:b w:val="0"/>
          <w:bCs/>
          <w:sz w:val="24"/>
        </w:rPr>
      </w:pPr>
    </w:p>
    <w:p w:rsidR="00971A72" w:rsidRPr="001512FE" w:rsidRDefault="00513D5E" w:rsidP="00971A72">
      <w:pPr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971A72" w:rsidRPr="001512FE" w:rsidRDefault="00513D5E" w:rsidP="00971A72">
      <w:pPr>
        <w:spacing w:before="100" w:beforeAutospacing="1" w:after="100" w:afterAutospacing="1"/>
        <w:ind w:left="360"/>
        <w:rPr>
          <w:color w:val="000000" w:themeColor="text1"/>
        </w:rPr>
      </w:pPr>
      <w:r>
        <w:rPr>
          <w:color w:val="000000" w:themeColor="text1"/>
        </w:rPr>
        <w:t>1.ЕГЭ-20124</w:t>
      </w:r>
      <w:r w:rsidR="00971A72" w:rsidRPr="001512FE">
        <w:rPr>
          <w:color w:val="000000" w:themeColor="text1"/>
        </w:rPr>
        <w:t xml:space="preserve">. Федеральный банк экзаменационных материалов (открытый сегмент). Обществознание/ ФИПИ авторы-составители: Е.Л. Рутковская, О.А. Котова, Т.Е. </w:t>
      </w:r>
      <w:proofErr w:type="spellStart"/>
      <w:r w:rsidR="00971A72" w:rsidRPr="001512FE">
        <w:rPr>
          <w:color w:val="000000" w:themeColor="text1"/>
        </w:rPr>
        <w:t>Лискова</w:t>
      </w:r>
      <w:proofErr w:type="spellEnd"/>
      <w:r w:rsidR="00971A72" w:rsidRPr="001512FE">
        <w:rPr>
          <w:color w:val="000000" w:themeColor="text1"/>
        </w:rPr>
        <w:t xml:space="preserve">, О.В. </w:t>
      </w:r>
      <w:proofErr w:type="spellStart"/>
      <w:r w:rsidR="00971A72" w:rsidRPr="001512FE">
        <w:rPr>
          <w:color w:val="000000" w:themeColor="text1"/>
        </w:rPr>
        <w:t>Кишенкова</w:t>
      </w:r>
      <w:proofErr w:type="spellEnd"/>
      <w:r w:rsidR="00971A72" w:rsidRPr="001512FE">
        <w:rPr>
          <w:color w:val="000000" w:themeColor="text1"/>
        </w:rPr>
        <w:t xml:space="preserve">, Е.С. </w:t>
      </w:r>
      <w:proofErr w:type="spellStart"/>
      <w:r w:rsidR="00971A72" w:rsidRPr="001512FE">
        <w:rPr>
          <w:color w:val="000000" w:themeColor="text1"/>
        </w:rPr>
        <w:t>Коро</w:t>
      </w:r>
      <w:r>
        <w:rPr>
          <w:color w:val="000000" w:themeColor="text1"/>
        </w:rPr>
        <w:t>лькова</w:t>
      </w:r>
      <w:proofErr w:type="spellEnd"/>
      <w:r>
        <w:rPr>
          <w:color w:val="000000" w:themeColor="text1"/>
        </w:rPr>
        <w:t xml:space="preserve"> – М.: </w:t>
      </w:r>
      <w:proofErr w:type="spellStart"/>
      <w:r>
        <w:rPr>
          <w:color w:val="000000" w:themeColor="text1"/>
        </w:rPr>
        <w:t>Эксмо</w:t>
      </w:r>
      <w:proofErr w:type="spellEnd"/>
      <w:r>
        <w:rPr>
          <w:color w:val="000000" w:themeColor="text1"/>
        </w:rPr>
        <w:t>, 2024</w:t>
      </w:r>
      <w:r w:rsidR="00971A72" w:rsidRPr="001512FE">
        <w:rPr>
          <w:color w:val="000000" w:themeColor="text1"/>
        </w:rPr>
        <w:t xml:space="preserve">. </w:t>
      </w:r>
    </w:p>
    <w:p w:rsidR="00971A72" w:rsidRPr="001512FE" w:rsidRDefault="00513D5E" w:rsidP="00513D5E">
      <w:pPr>
        <w:spacing w:before="100" w:beforeAutospacing="1" w:after="100" w:afterAutospacing="1"/>
        <w:ind w:left="360"/>
        <w:rPr>
          <w:color w:val="000000" w:themeColor="text1"/>
        </w:rPr>
      </w:pPr>
      <w:r>
        <w:rPr>
          <w:color w:val="000000" w:themeColor="text1"/>
        </w:rPr>
        <w:t xml:space="preserve"> 2</w:t>
      </w:r>
      <w:r w:rsidR="00971A72">
        <w:rPr>
          <w:color w:val="000000" w:themeColor="text1"/>
        </w:rPr>
        <w:t>. ЕГЭ-2019</w:t>
      </w:r>
      <w:r w:rsidR="00971A72" w:rsidRPr="001512FE">
        <w:rPr>
          <w:color w:val="000000" w:themeColor="text1"/>
        </w:rPr>
        <w:t xml:space="preserve">: Обществознание / ФИПИ авторы-составители: Т.Е. </w:t>
      </w:r>
      <w:proofErr w:type="spellStart"/>
      <w:r w:rsidR="00971A72" w:rsidRPr="001512FE">
        <w:rPr>
          <w:color w:val="000000" w:themeColor="text1"/>
        </w:rPr>
        <w:t>Лискова</w:t>
      </w:r>
      <w:proofErr w:type="spellEnd"/>
      <w:r w:rsidR="00971A72" w:rsidRPr="001512FE">
        <w:rPr>
          <w:color w:val="000000" w:themeColor="text1"/>
        </w:rPr>
        <w:t xml:space="preserve">,    О.А.    Котова – М.: </w:t>
      </w:r>
      <w:proofErr w:type="spellStart"/>
      <w:r w:rsidR="00971A72" w:rsidRPr="001512FE">
        <w:rPr>
          <w:color w:val="000000" w:themeColor="text1"/>
        </w:rPr>
        <w:t>Астрель</w:t>
      </w:r>
      <w:proofErr w:type="spellEnd"/>
      <w:r w:rsidR="00971A72" w:rsidRPr="001512FE">
        <w:rPr>
          <w:color w:val="000000" w:themeColor="text1"/>
        </w:rPr>
        <w:t>, 201</w:t>
      </w:r>
      <w:r w:rsidR="00971A72">
        <w:rPr>
          <w:color w:val="000000" w:themeColor="text1"/>
        </w:rPr>
        <w:t>8</w:t>
      </w:r>
      <w:r w:rsidR="00971A72" w:rsidRPr="001512FE">
        <w:rPr>
          <w:color w:val="000000" w:themeColor="text1"/>
        </w:rPr>
        <w:t xml:space="preserve">.      </w:t>
      </w:r>
    </w:p>
    <w:p w:rsidR="00513D5E" w:rsidRDefault="00513D5E" w:rsidP="00513D5E">
      <w:pPr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971A72" w:rsidRPr="001512FE">
        <w:rPr>
          <w:color w:val="000000" w:themeColor="text1"/>
        </w:rPr>
        <w:t>.Обществознание. 10-11 класс: учебное пособие для общеобразовательных учреждений. В 2-ух книгах. Профильный уровень. / Под ред. Л.Н. Б</w:t>
      </w:r>
      <w:r>
        <w:rPr>
          <w:color w:val="000000" w:themeColor="text1"/>
        </w:rPr>
        <w:t>оголюбов</w:t>
      </w:r>
      <w:proofErr w:type="gramStart"/>
      <w:r>
        <w:rPr>
          <w:color w:val="000000" w:themeColor="text1"/>
        </w:rPr>
        <w:t>а-</w:t>
      </w:r>
      <w:proofErr w:type="gramEnd"/>
      <w:r>
        <w:rPr>
          <w:color w:val="000000" w:themeColor="text1"/>
        </w:rPr>
        <w:t xml:space="preserve"> М.: Просвещение, 2018</w:t>
      </w:r>
      <w:r w:rsidR="00971A72" w:rsidRPr="001512FE">
        <w:rPr>
          <w:color w:val="000000" w:themeColor="text1"/>
        </w:rPr>
        <w:t>.</w:t>
      </w:r>
    </w:p>
    <w:p w:rsidR="00513D5E" w:rsidRDefault="00513D5E" w:rsidP="00513D5E">
      <w:pPr>
        <w:ind w:left="284"/>
        <w:jc w:val="both"/>
        <w:rPr>
          <w:color w:val="000000" w:themeColor="text1"/>
        </w:rPr>
      </w:pPr>
    </w:p>
    <w:p w:rsidR="00971A72" w:rsidRPr="001512FE" w:rsidRDefault="00513D5E" w:rsidP="00513D5E">
      <w:pPr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71A72" w:rsidRPr="001512FE">
        <w:rPr>
          <w:color w:val="000000" w:themeColor="text1"/>
        </w:rPr>
        <w:t xml:space="preserve">.Отличник ЕГЭ. Обществознание. Решение сложных задач / ФИПИ авторы-составители: О.А. Котова, Т. Е. </w:t>
      </w:r>
      <w:proofErr w:type="spellStart"/>
      <w:r w:rsidR="00971A72" w:rsidRPr="001512FE">
        <w:rPr>
          <w:color w:val="000000" w:themeColor="text1"/>
        </w:rPr>
        <w:t>Лискова</w:t>
      </w:r>
      <w:proofErr w:type="spellEnd"/>
      <w:r w:rsidR="00971A72" w:rsidRPr="001512FE">
        <w:rPr>
          <w:color w:val="000000" w:themeColor="text1"/>
        </w:rPr>
        <w:t>, Е.Л. Рутков</w:t>
      </w:r>
      <w:r w:rsidR="00971A72">
        <w:rPr>
          <w:color w:val="000000" w:themeColor="text1"/>
        </w:rPr>
        <w:t>ская – М.:</w:t>
      </w:r>
      <w:r>
        <w:rPr>
          <w:color w:val="000000" w:themeColor="text1"/>
        </w:rPr>
        <w:t xml:space="preserve"> Интеллект-Центр, 2024</w:t>
      </w:r>
      <w:r w:rsidR="00971A72" w:rsidRPr="001512FE">
        <w:rPr>
          <w:color w:val="000000" w:themeColor="text1"/>
        </w:rPr>
        <w:t xml:space="preserve">. </w:t>
      </w:r>
    </w:p>
    <w:p w:rsidR="00971A72" w:rsidRPr="001512FE" w:rsidRDefault="00971A72" w:rsidP="00971A72">
      <w:pPr>
        <w:spacing w:before="100" w:beforeAutospacing="1" w:after="100" w:afterAutospacing="1"/>
        <w:ind w:left="36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971A72" w:rsidRPr="001E1A20" w:rsidRDefault="00513D5E" w:rsidP="00513D5E">
      <w:pPr>
        <w:pStyle w:val="a3"/>
        <w:rPr>
          <w:rStyle w:val="FontStyle30"/>
          <w:b w:val="0"/>
          <w:sz w:val="24"/>
        </w:rPr>
      </w:pPr>
      <w:r>
        <w:rPr>
          <w:rStyle w:val="a4"/>
          <w:color w:val="000000" w:themeColor="text1"/>
        </w:rPr>
        <w:t xml:space="preserve">            </w:t>
      </w:r>
      <w:r w:rsidR="00971A72" w:rsidRPr="001E1A20">
        <w:rPr>
          <w:rStyle w:val="a4"/>
        </w:rPr>
        <w:t>ИНТЕРНЕТ-РЕСУРСЫ</w:t>
      </w:r>
    </w:p>
    <w:p w:rsidR="00971A72" w:rsidRPr="001E1A20" w:rsidRDefault="00971A72" w:rsidP="00971A72">
      <w:pPr>
        <w:numPr>
          <w:ilvl w:val="0"/>
          <w:numId w:val="1"/>
        </w:numPr>
        <w:spacing w:before="100" w:beforeAutospacing="1" w:after="100" w:afterAutospacing="1"/>
      </w:pPr>
      <w:r w:rsidRPr="001E1A20">
        <w:t>http://www.е</w:t>
      </w:r>
      <w:proofErr w:type="gramStart"/>
      <w:r w:rsidRPr="001E1A20">
        <w:t>g</w:t>
      </w:r>
      <w:proofErr w:type="gramEnd"/>
      <w:r w:rsidRPr="001E1A20">
        <w:t>е.edu.ru – портал информационной поддержки Единого государственного экзамена</w:t>
      </w:r>
    </w:p>
    <w:p w:rsidR="00971A72" w:rsidRPr="001E1A20" w:rsidRDefault="001870AC" w:rsidP="00971A72">
      <w:pPr>
        <w:numPr>
          <w:ilvl w:val="0"/>
          <w:numId w:val="1"/>
        </w:numPr>
        <w:spacing w:before="100" w:beforeAutospacing="1" w:after="100" w:afterAutospacing="1"/>
      </w:pPr>
      <w:hyperlink r:id="rId7" w:history="1">
        <w:r w:rsidR="00971A72" w:rsidRPr="001E1A20">
          <w:rPr>
            <w:rStyle w:val="a5"/>
            <w:color w:val="auto"/>
            <w:u w:val="none"/>
          </w:rPr>
          <w:t>http://www.mon.ru</w:t>
        </w:r>
      </w:hyperlink>
      <w:r w:rsidR="00971A72" w:rsidRPr="001E1A20">
        <w:t>.</w:t>
      </w:r>
      <w:hyperlink r:id="rId8" w:history="1">
        <w:r w:rsidR="00971A72" w:rsidRPr="001E1A20">
          <w:rPr>
            <w:rStyle w:val="a5"/>
            <w:color w:val="auto"/>
            <w:u w:val="none"/>
          </w:rPr>
          <w:t>gov.ru</w:t>
        </w:r>
      </w:hyperlink>
      <w:r w:rsidR="00971A72" w:rsidRPr="001E1A20">
        <w:rPr>
          <w:u w:val="single"/>
        </w:rPr>
        <w:t xml:space="preserve"> </w:t>
      </w:r>
      <w:r w:rsidR="00971A72" w:rsidRPr="001E1A20">
        <w:t>– официальный сайт Министерства образования и науки РФ</w:t>
      </w:r>
    </w:p>
    <w:p w:rsidR="00971A72" w:rsidRPr="001E1A20" w:rsidRDefault="001870AC" w:rsidP="00971A72">
      <w:pPr>
        <w:numPr>
          <w:ilvl w:val="0"/>
          <w:numId w:val="1"/>
        </w:numPr>
        <w:spacing w:before="100" w:beforeAutospacing="1" w:after="100" w:afterAutospacing="1"/>
      </w:pPr>
      <w:hyperlink r:id="rId9" w:history="1">
        <w:r w:rsidR="00971A72" w:rsidRPr="001E1A20">
          <w:rPr>
            <w:rStyle w:val="a5"/>
            <w:color w:val="auto"/>
            <w:u w:val="none"/>
          </w:rPr>
          <w:t>http://www.fipi.ru</w:t>
        </w:r>
      </w:hyperlink>
      <w:r w:rsidR="00971A72" w:rsidRPr="001E1A20">
        <w:t xml:space="preserve"> –  портал федерального института педагогических измерений</w:t>
      </w:r>
    </w:p>
    <w:p w:rsidR="00971A72" w:rsidRPr="001E1A20" w:rsidRDefault="001870AC" w:rsidP="00971A72">
      <w:pPr>
        <w:numPr>
          <w:ilvl w:val="0"/>
          <w:numId w:val="1"/>
        </w:numPr>
        <w:spacing w:before="100" w:beforeAutospacing="1" w:after="100" w:afterAutospacing="1"/>
      </w:pPr>
      <w:hyperlink r:id="rId10" w:history="1">
        <w:r w:rsidR="00971A72" w:rsidRPr="001E1A20">
          <w:rPr>
            <w:rStyle w:val="a5"/>
            <w:color w:val="auto"/>
            <w:u w:val="none"/>
          </w:rPr>
          <w:t>http://www.school.edu.ru</w:t>
        </w:r>
      </w:hyperlink>
      <w:r w:rsidR="00971A72" w:rsidRPr="001E1A20">
        <w:t xml:space="preserve"> – российский общеобразовательный портал</w:t>
      </w:r>
    </w:p>
    <w:p w:rsidR="00971A72" w:rsidRPr="001E1A20" w:rsidRDefault="001870AC" w:rsidP="00971A72">
      <w:pPr>
        <w:numPr>
          <w:ilvl w:val="0"/>
          <w:numId w:val="1"/>
        </w:numPr>
        <w:spacing w:before="100" w:beforeAutospacing="1" w:after="100" w:afterAutospacing="1"/>
      </w:pPr>
      <w:hyperlink r:id="rId11" w:history="1">
        <w:r w:rsidR="00971A72" w:rsidRPr="001E1A20">
          <w:rPr>
            <w:rStyle w:val="a5"/>
            <w:color w:val="auto"/>
            <w:u w:val="none"/>
          </w:rPr>
          <w:t>http://www.elibrary.ru/defaultx.asp</w:t>
        </w:r>
      </w:hyperlink>
      <w:r w:rsidR="00971A72" w:rsidRPr="001E1A20">
        <w:t xml:space="preserve"> – научная электронная библиотека </w:t>
      </w:r>
    </w:p>
    <w:p w:rsidR="00971A72" w:rsidRPr="001E1A20" w:rsidRDefault="001870AC" w:rsidP="00971A72">
      <w:pPr>
        <w:numPr>
          <w:ilvl w:val="0"/>
          <w:numId w:val="1"/>
        </w:numPr>
        <w:spacing w:before="100" w:beforeAutospacing="1" w:after="100" w:afterAutospacing="1"/>
      </w:pPr>
      <w:hyperlink r:id="rId12" w:history="1">
        <w:r w:rsidR="00971A72" w:rsidRPr="00135B7E">
          <w:rPr>
            <w:rStyle w:val="a5"/>
            <w:color w:val="auto"/>
            <w:u w:val="none"/>
          </w:rPr>
          <w:t>http://www.standart.edu.ru</w:t>
        </w:r>
      </w:hyperlink>
      <w:r w:rsidR="00971A72" w:rsidRPr="001E1A20">
        <w:t xml:space="preserve"> – государственные образовательные стандарты второго поколения                    </w:t>
      </w:r>
    </w:p>
    <w:sectPr w:rsidR="00971A72" w:rsidRPr="001E1A20" w:rsidSect="000E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11927"/>
    <w:multiLevelType w:val="multilevel"/>
    <w:tmpl w:val="31200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6342"/>
    <w:multiLevelType w:val="hybridMultilevel"/>
    <w:tmpl w:val="B546E8E8"/>
    <w:lvl w:ilvl="0" w:tplc="BCDA8108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3">
    <w:nsid w:val="6C304A6A"/>
    <w:multiLevelType w:val="hybridMultilevel"/>
    <w:tmpl w:val="0EA068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E1"/>
    <w:rsid w:val="000E3059"/>
    <w:rsid w:val="00135B7E"/>
    <w:rsid w:val="001870AC"/>
    <w:rsid w:val="002D392B"/>
    <w:rsid w:val="00513D5E"/>
    <w:rsid w:val="00563968"/>
    <w:rsid w:val="005F5CE1"/>
    <w:rsid w:val="00622616"/>
    <w:rsid w:val="009315B0"/>
    <w:rsid w:val="00971A72"/>
    <w:rsid w:val="00975704"/>
    <w:rsid w:val="00DF6583"/>
    <w:rsid w:val="00E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25B4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EE25B4"/>
    <w:rPr>
      <w:rFonts w:cs="Times New Roman"/>
      <w:b/>
      <w:bCs/>
    </w:rPr>
  </w:style>
  <w:style w:type="character" w:styleId="a5">
    <w:name w:val="Hyperlink"/>
    <w:basedOn w:val="a0"/>
    <w:uiPriority w:val="99"/>
    <w:rsid w:val="00EE25B4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EE25B4"/>
    <w:rPr>
      <w:rFonts w:cs="Times New Roman"/>
      <w:i/>
      <w:iCs/>
    </w:rPr>
  </w:style>
  <w:style w:type="character" w:customStyle="1" w:styleId="FontStyle30">
    <w:name w:val="Font Style30"/>
    <w:uiPriority w:val="99"/>
    <w:rsid w:val="00EE25B4"/>
    <w:rPr>
      <w:rFonts w:ascii="Times New Roman" w:hAnsi="Times New Roman"/>
      <w:b/>
      <w:sz w:val="18"/>
    </w:rPr>
  </w:style>
  <w:style w:type="character" w:customStyle="1" w:styleId="c8">
    <w:name w:val="c8"/>
    <w:basedOn w:val="a0"/>
    <w:uiPriority w:val="99"/>
    <w:rsid w:val="00EE25B4"/>
    <w:rPr>
      <w:rFonts w:cs="Times New Roman"/>
    </w:rPr>
  </w:style>
  <w:style w:type="character" w:customStyle="1" w:styleId="c2c4">
    <w:name w:val="c2 c4"/>
    <w:basedOn w:val="a0"/>
    <w:uiPriority w:val="99"/>
    <w:rsid w:val="00EE25B4"/>
    <w:rPr>
      <w:rFonts w:cs="Times New Roman"/>
    </w:rPr>
  </w:style>
  <w:style w:type="character" w:customStyle="1" w:styleId="c2">
    <w:name w:val="c2"/>
    <w:basedOn w:val="a0"/>
    <w:uiPriority w:val="99"/>
    <w:rsid w:val="00EE25B4"/>
    <w:rPr>
      <w:rFonts w:cs="Times New Roman"/>
    </w:rPr>
  </w:style>
  <w:style w:type="paragraph" w:customStyle="1" w:styleId="c10c3">
    <w:name w:val="c10 c3"/>
    <w:basedOn w:val="a"/>
    <w:uiPriority w:val="99"/>
    <w:rsid w:val="00EE25B4"/>
    <w:pPr>
      <w:spacing w:before="90" w:after="90"/>
    </w:pPr>
  </w:style>
  <w:style w:type="character" w:customStyle="1" w:styleId="c9">
    <w:name w:val="c9"/>
    <w:basedOn w:val="a0"/>
    <w:uiPriority w:val="99"/>
    <w:rsid w:val="00EE25B4"/>
    <w:rPr>
      <w:rFonts w:cs="Times New Roman"/>
    </w:rPr>
  </w:style>
  <w:style w:type="paragraph" w:customStyle="1" w:styleId="c3">
    <w:name w:val="c3"/>
    <w:basedOn w:val="a"/>
    <w:uiPriority w:val="99"/>
    <w:rsid w:val="00EE25B4"/>
    <w:pPr>
      <w:spacing w:before="90" w:after="90"/>
    </w:pPr>
  </w:style>
  <w:style w:type="character" w:customStyle="1" w:styleId="c19">
    <w:name w:val="c19"/>
    <w:basedOn w:val="a0"/>
    <w:uiPriority w:val="99"/>
    <w:rsid w:val="00EE25B4"/>
    <w:rPr>
      <w:rFonts w:cs="Times New Roman"/>
    </w:rPr>
  </w:style>
  <w:style w:type="paragraph" w:customStyle="1" w:styleId="c30">
    <w:name w:val="c30"/>
    <w:basedOn w:val="a"/>
    <w:uiPriority w:val="99"/>
    <w:rsid w:val="00EE25B4"/>
    <w:pPr>
      <w:spacing w:before="100" w:beforeAutospacing="1" w:after="100" w:afterAutospacing="1"/>
    </w:pPr>
  </w:style>
  <w:style w:type="character" w:customStyle="1" w:styleId="c6">
    <w:name w:val="c6"/>
    <w:basedOn w:val="a0"/>
    <w:uiPriority w:val="99"/>
    <w:rsid w:val="00EE25B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3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25B4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EE25B4"/>
    <w:rPr>
      <w:rFonts w:cs="Times New Roman"/>
      <w:b/>
      <w:bCs/>
    </w:rPr>
  </w:style>
  <w:style w:type="character" w:styleId="a5">
    <w:name w:val="Hyperlink"/>
    <w:basedOn w:val="a0"/>
    <w:uiPriority w:val="99"/>
    <w:rsid w:val="00EE25B4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EE25B4"/>
    <w:rPr>
      <w:rFonts w:cs="Times New Roman"/>
      <w:i/>
      <w:iCs/>
    </w:rPr>
  </w:style>
  <w:style w:type="character" w:customStyle="1" w:styleId="FontStyle30">
    <w:name w:val="Font Style30"/>
    <w:uiPriority w:val="99"/>
    <w:rsid w:val="00EE25B4"/>
    <w:rPr>
      <w:rFonts w:ascii="Times New Roman" w:hAnsi="Times New Roman"/>
      <w:b/>
      <w:sz w:val="18"/>
    </w:rPr>
  </w:style>
  <w:style w:type="character" w:customStyle="1" w:styleId="c8">
    <w:name w:val="c8"/>
    <w:basedOn w:val="a0"/>
    <w:uiPriority w:val="99"/>
    <w:rsid w:val="00EE25B4"/>
    <w:rPr>
      <w:rFonts w:cs="Times New Roman"/>
    </w:rPr>
  </w:style>
  <w:style w:type="character" w:customStyle="1" w:styleId="c2c4">
    <w:name w:val="c2 c4"/>
    <w:basedOn w:val="a0"/>
    <w:uiPriority w:val="99"/>
    <w:rsid w:val="00EE25B4"/>
    <w:rPr>
      <w:rFonts w:cs="Times New Roman"/>
    </w:rPr>
  </w:style>
  <w:style w:type="character" w:customStyle="1" w:styleId="c2">
    <w:name w:val="c2"/>
    <w:basedOn w:val="a0"/>
    <w:uiPriority w:val="99"/>
    <w:rsid w:val="00EE25B4"/>
    <w:rPr>
      <w:rFonts w:cs="Times New Roman"/>
    </w:rPr>
  </w:style>
  <w:style w:type="paragraph" w:customStyle="1" w:styleId="c10c3">
    <w:name w:val="c10 c3"/>
    <w:basedOn w:val="a"/>
    <w:uiPriority w:val="99"/>
    <w:rsid w:val="00EE25B4"/>
    <w:pPr>
      <w:spacing w:before="90" w:after="90"/>
    </w:pPr>
  </w:style>
  <w:style w:type="character" w:customStyle="1" w:styleId="c9">
    <w:name w:val="c9"/>
    <w:basedOn w:val="a0"/>
    <w:uiPriority w:val="99"/>
    <w:rsid w:val="00EE25B4"/>
    <w:rPr>
      <w:rFonts w:cs="Times New Roman"/>
    </w:rPr>
  </w:style>
  <w:style w:type="paragraph" w:customStyle="1" w:styleId="c3">
    <w:name w:val="c3"/>
    <w:basedOn w:val="a"/>
    <w:uiPriority w:val="99"/>
    <w:rsid w:val="00EE25B4"/>
    <w:pPr>
      <w:spacing w:before="90" w:after="90"/>
    </w:pPr>
  </w:style>
  <w:style w:type="character" w:customStyle="1" w:styleId="c19">
    <w:name w:val="c19"/>
    <w:basedOn w:val="a0"/>
    <w:uiPriority w:val="99"/>
    <w:rsid w:val="00EE25B4"/>
    <w:rPr>
      <w:rFonts w:cs="Times New Roman"/>
    </w:rPr>
  </w:style>
  <w:style w:type="paragraph" w:customStyle="1" w:styleId="c30">
    <w:name w:val="c30"/>
    <w:basedOn w:val="a"/>
    <w:uiPriority w:val="99"/>
    <w:rsid w:val="00EE25B4"/>
    <w:pPr>
      <w:spacing w:before="100" w:beforeAutospacing="1" w:after="100" w:afterAutospacing="1"/>
    </w:pPr>
  </w:style>
  <w:style w:type="character" w:customStyle="1" w:styleId="c6">
    <w:name w:val="c6"/>
    <w:basedOn w:val="a0"/>
    <w:uiPriority w:val="99"/>
    <w:rsid w:val="00EE25B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3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n.ru/" TargetMode="External"/><Relationship Id="rId12" Type="http://schemas.openxmlformats.org/officeDocument/2006/relationships/hyperlink" Target="http://www.standar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elibrary.ru/defaultx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2025-10-06T10:24:00Z</dcterms:created>
  <dcterms:modified xsi:type="dcterms:W3CDTF">2025-10-06T10:24:00Z</dcterms:modified>
</cp:coreProperties>
</file>